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8A8" w:rsidRPr="00DF28A8" w:rsidRDefault="00F07B95">
      <w:pPr>
        <w:rPr>
          <w:rFonts w:ascii="Times New Roman" w:hAnsi="Times New Roman" w:cs="Times New Roman"/>
          <w:b/>
          <w:sz w:val="40"/>
          <w:szCs w:val="40"/>
        </w:rPr>
      </w:pPr>
      <w:r>
        <w:rPr>
          <w:rFonts w:ascii="Times New Roman" w:hAnsi="Times New Roman" w:cs="Times New Roman"/>
          <w:b/>
          <w:sz w:val="40"/>
          <w:szCs w:val="40"/>
        </w:rPr>
        <w:t>Academic Excellence Workshops</w:t>
      </w:r>
      <w:r w:rsidR="00DF28A8" w:rsidRPr="00DF28A8">
        <w:rPr>
          <w:rFonts w:ascii="Times New Roman" w:hAnsi="Times New Roman" w:cs="Times New Roman"/>
          <w:b/>
          <w:sz w:val="40"/>
          <w:szCs w:val="40"/>
        </w:rPr>
        <w:t xml:space="preserve"> in MESA </w:t>
      </w:r>
    </w:p>
    <w:p w:rsidR="00F07B95" w:rsidRDefault="00DF28A8">
      <w:pPr>
        <w:rPr>
          <w:rFonts w:ascii="Times New Roman" w:hAnsi="Times New Roman" w:cs="Times New Roman"/>
          <w:sz w:val="28"/>
          <w:szCs w:val="28"/>
        </w:rPr>
      </w:pPr>
      <w:r w:rsidRPr="00DF28A8">
        <w:rPr>
          <w:rFonts w:ascii="Times New Roman" w:hAnsi="Times New Roman" w:cs="Times New Roman"/>
          <w:b/>
          <w:sz w:val="28"/>
          <w:szCs w:val="28"/>
        </w:rPr>
        <w:t xml:space="preserve">When are </w:t>
      </w:r>
      <w:r w:rsidR="00F07B95">
        <w:rPr>
          <w:rFonts w:ascii="Times New Roman" w:hAnsi="Times New Roman" w:cs="Times New Roman"/>
          <w:b/>
          <w:sz w:val="28"/>
          <w:szCs w:val="28"/>
        </w:rPr>
        <w:t>AEW Coordinators</w:t>
      </w:r>
      <w:r w:rsidRPr="00DF28A8">
        <w:rPr>
          <w:rFonts w:ascii="Times New Roman" w:hAnsi="Times New Roman" w:cs="Times New Roman"/>
          <w:b/>
          <w:sz w:val="28"/>
          <w:szCs w:val="28"/>
        </w:rPr>
        <w:t xml:space="preserve"> available? </w:t>
      </w:r>
      <w:r w:rsidR="00F07B95">
        <w:rPr>
          <w:rFonts w:ascii="Times New Roman" w:hAnsi="Times New Roman" w:cs="Times New Roman"/>
          <w:sz w:val="28"/>
          <w:szCs w:val="28"/>
        </w:rPr>
        <w:t xml:space="preserve">Academic excellence workshops are a series of workshops offered for a specific class at a prescribed date and time. Please check the AEW schedule for more details.  </w:t>
      </w:r>
    </w:p>
    <w:p w:rsidR="00DF28A8" w:rsidRDefault="00DF28A8">
      <w:pPr>
        <w:rPr>
          <w:rFonts w:ascii="Times New Roman" w:hAnsi="Times New Roman" w:cs="Times New Roman"/>
          <w:sz w:val="28"/>
          <w:szCs w:val="28"/>
        </w:rPr>
      </w:pPr>
      <w:r w:rsidRPr="00DF28A8">
        <w:rPr>
          <w:rFonts w:ascii="Times New Roman" w:hAnsi="Times New Roman" w:cs="Times New Roman"/>
          <w:b/>
          <w:sz w:val="28"/>
          <w:szCs w:val="28"/>
        </w:rPr>
        <w:t>Who are the MESA tutors?</w:t>
      </w:r>
      <w:r w:rsidRPr="00DF28A8">
        <w:rPr>
          <w:rFonts w:ascii="Times New Roman" w:hAnsi="Times New Roman" w:cs="Times New Roman"/>
          <w:sz w:val="28"/>
          <w:szCs w:val="28"/>
        </w:rPr>
        <w:t xml:space="preserve"> Most are current </w:t>
      </w:r>
      <w:r w:rsidR="00875D88">
        <w:rPr>
          <w:rFonts w:ascii="Times New Roman" w:hAnsi="Times New Roman" w:cs="Times New Roman"/>
          <w:sz w:val="28"/>
          <w:szCs w:val="28"/>
        </w:rPr>
        <w:t>MC</w:t>
      </w:r>
      <w:r w:rsidRPr="00DF28A8">
        <w:rPr>
          <w:rFonts w:ascii="Times New Roman" w:hAnsi="Times New Roman" w:cs="Times New Roman"/>
          <w:sz w:val="28"/>
          <w:szCs w:val="28"/>
        </w:rPr>
        <w:t xml:space="preserve"> students who have completed and done well in core math, science of engineering courses. They have also gotten a recommendation from a faculty member to be a MESA </w:t>
      </w:r>
      <w:r w:rsidR="00F07B95">
        <w:rPr>
          <w:rFonts w:ascii="Times New Roman" w:hAnsi="Times New Roman" w:cs="Times New Roman"/>
          <w:sz w:val="28"/>
          <w:szCs w:val="28"/>
        </w:rPr>
        <w:t>AEW Coordinator</w:t>
      </w:r>
      <w:r w:rsidRPr="00DF28A8">
        <w:rPr>
          <w:rFonts w:ascii="Times New Roman" w:hAnsi="Times New Roman" w:cs="Times New Roman"/>
          <w:sz w:val="28"/>
          <w:szCs w:val="28"/>
        </w:rPr>
        <w:t>. They applied for the position and were selected. Prior to beginning as a</w:t>
      </w:r>
      <w:r w:rsidR="00F07B95">
        <w:rPr>
          <w:rFonts w:ascii="Times New Roman" w:hAnsi="Times New Roman" w:cs="Times New Roman"/>
          <w:sz w:val="28"/>
          <w:szCs w:val="28"/>
        </w:rPr>
        <w:t>n</w:t>
      </w:r>
      <w:r w:rsidRPr="00DF28A8">
        <w:rPr>
          <w:rFonts w:ascii="Times New Roman" w:hAnsi="Times New Roman" w:cs="Times New Roman"/>
          <w:sz w:val="28"/>
          <w:szCs w:val="28"/>
        </w:rPr>
        <w:t xml:space="preserve"> </w:t>
      </w:r>
      <w:r w:rsidR="00F07B95">
        <w:rPr>
          <w:rFonts w:ascii="Times New Roman" w:hAnsi="Times New Roman" w:cs="Times New Roman"/>
          <w:sz w:val="28"/>
          <w:szCs w:val="28"/>
        </w:rPr>
        <w:t>AEW Coordinator</w:t>
      </w:r>
      <w:r w:rsidRPr="00DF28A8">
        <w:rPr>
          <w:rFonts w:ascii="Times New Roman" w:hAnsi="Times New Roman" w:cs="Times New Roman"/>
          <w:sz w:val="28"/>
          <w:szCs w:val="28"/>
        </w:rPr>
        <w:t xml:space="preserve"> they completed a course on tutoring, and attended a MESA </w:t>
      </w:r>
      <w:r w:rsidR="00F07B95">
        <w:rPr>
          <w:rFonts w:ascii="Times New Roman" w:hAnsi="Times New Roman" w:cs="Times New Roman"/>
          <w:sz w:val="28"/>
          <w:szCs w:val="28"/>
        </w:rPr>
        <w:t>AEW</w:t>
      </w:r>
      <w:r w:rsidRPr="00DF28A8">
        <w:rPr>
          <w:rFonts w:ascii="Times New Roman" w:hAnsi="Times New Roman" w:cs="Times New Roman"/>
          <w:sz w:val="28"/>
          <w:szCs w:val="28"/>
        </w:rPr>
        <w:t xml:space="preserve"> training session. </w:t>
      </w:r>
    </w:p>
    <w:p w:rsidR="00DF28A8" w:rsidRDefault="00DF28A8">
      <w:pPr>
        <w:rPr>
          <w:rFonts w:ascii="Times New Roman" w:hAnsi="Times New Roman" w:cs="Times New Roman"/>
          <w:sz w:val="28"/>
          <w:szCs w:val="28"/>
        </w:rPr>
      </w:pPr>
      <w:r w:rsidRPr="00DF28A8">
        <w:rPr>
          <w:rFonts w:ascii="Times New Roman" w:hAnsi="Times New Roman" w:cs="Times New Roman"/>
          <w:sz w:val="28"/>
          <w:szCs w:val="28"/>
        </w:rPr>
        <w:t xml:space="preserve">All MESA </w:t>
      </w:r>
      <w:r w:rsidR="00F07B95">
        <w:rPr>
          <w:rFonts w:ascii="Times New Roman" w:hAnsi="Times New Roman" w:cs="Times New Roman"/>
          <w:sz w:val="28"/>
          <w:szCs w:val="28"/>
        </w:rPr>
        <w:t>AEW Coordinators</w:t>
      </w:r>
      <w:r w:rsidRPr="00DF28A8">
        <w:rPr>
          <w:rFonts w:ascii="Times New Roman" w:hAnsi="Times New Roman" w:cs="Times New Roman"/>
          <w:sz w:val="28"/>
          <w:szCs w:val="28"/>
        </w:rPr>
        <w:t xml:space="preserve"> want to help you. Still, they are novice instructors, and may not have all the knowledge, strategies, skills and experience that they would like to have. Like you, they are developing a deeper understandin</w:t>
      </w:r>
      <w:r w:rsidR="00F07B95">
        <w:rPr>
          <w:rFonts w:ascii="Times New Roman" w:hAnsi="Times New Roman" w:cs="Times New Roman"/>
          <w:sz w:val="28"/>
          <w:szCs w:val="28"/>
        </w:rPr>
        <w:t>g of the material, and as facilitator</w:t>
      </w:r>
      <w:r w:rsidRPr="00DF28A8">
        <w:rPr>
          <w:rFonts w:ascii="Times New Roman" w:hAnsi="Times New Roman" w:cs="Times New Roman"/>
          <w:sz w:val="28"/>
          <w:szCs w:val="28"/>
        </w:rPr>
        <w:t xml:space="preserve">, are developing teaching skills, which is a great opportunity for them. </w:t>
      </w:r>
    </w:p>
    <w:p w:rsidR="00000000" w:rsidRPr="00F07B95" w:rsidRDefault="00DF28A8" w:rsidP="00F07B95">
      <w:pPr>
        <w:rPr>
          <w:rFonts w:ascii="Times New Roman" w:hAnsi="Times New Roman" w:cs="Times New Roman"/>
          <w:sz w:val="28"/>
          <w:szCs w:val="28"/>
        </w:rPr>
      </w:pPr>
      <w:r w:rsidRPr="00DF28A8">
        <w:rPr>
          <w:rFonts w:ascii="Times New Roman" w:hAnsi="Times New Roman" w:cs="Times New Roman"/>
          <w:b/>
          <w:sz w:val="28"/>
          <w:szCs w:val="28"/>
        </w:rPr>
        <w:t xml:space="preserve">How can </w:t>
      </w:r>
      <w:r w:rsidR="00F07B95">
        <w:rPr>
          <w:rFonts w:ascii="Times New Roman" w:hAnsi="Times New Roman" w:cs="Times New Roman"/>
          <w:b/>
          <w:sz w:val="28"/>
          <w:szCs w:val="28"/>
        </w:rPr>
        <w:t>AEW Coordinators</w:t>
      </w:r>
      <w:r w:rsidRPr="00DF28A8">
        <w:rPr>
          <w:rFonts w:ascii="Times New Roman" w:hAnsi="Times New Roman" w:cs="Times New Roman"/>
          <w:b/>
          <w:sz w:val="28"/>
          <w:szCs w:val="28"/>
        </w:rPr>
        <w:t xml:space="preserve"> help me learn?</w:t>
      </w:r>
      <w:r w:rsidRPr="00DF28A8">
        <w:rPr>
          <w:rFonts w:ascii="Times New Roman" w:hAnsi="Times New Roman" w:cs="Times New Roman"/>
          <w:sz w:val="28"/>
          <w:szCs w:val="28"/>
        </w:rPr>
        <w:t xml:space="preserve"> </w:t>
      </w:r>
      <w:bookmarkStart w:id="0" w:name="_GoBack"/>
      <w:bookmarkEnd w:id="0"/>
      <w:r w:rsidR="00F07B95">
        <w:rPr>
          <w:rFonts w:ascii="Times New Roman" w:hAnsi="Times New Roman" w:cs="Times New Roman"/>
          <w:sz w:val="28"/>
          <w:szCs w:val="28"/>
        </w:rPr>
        <w:t>AEWs are composed of a s</w:t>
      </w:r>
      <w:r w:rsidR="00AA392A" w:rsidRPr="00F07B95">
        <w:rPr>
          <w:rFonts w:ascii="Times New Roman" w:hAnsi="Times New Roman" w:cs="Times New Roman"/>
          <w:sz w:val="28"/>
          <w:szCs w:val="28"/>
        </w:rPr>
        <w:t>mall community of students working collaboratively to master course material with the guidance of a facilitator.</w:t>
      </w:r>
      <w:r w:rsidR="00AA392A" w:rsidRPr="00F07B95">
        <w:rPr>
          <w:rFonts w:ascii="Times New Roman" w:hAnsi="Times New Roman" w:cs="Times New Roman"/>
          <w:b/>
          <w:bCs/>
          <w:sz w:val="28"/>
          <w:szCs w:val="28"/>
        </w:rPr>
        <w:t xml:space="preserve">  </w:t>
      </w:r>
      <w:r w:rsidR="00AA392A" w:rsidRPr="00F07B95">
        <w:rPr>
          <w:rFonts w:ascii="Times New Roman" w:hAnsi="Times New Roman" w:cs="Times New Roman"/>
          <w:sz w:val="28"/>
          <w:szCs w:val="28"/>
        </w:rPr>
        <w:t>Students are actively challenged to work as</w:t>
      </w:r>
      <w:r w:rsidR="00F07B95">
        <w:rPr>
          <w:rFonts w:ascii="Times New Roman" w:hAnsi="Times New Roman" w:cs="Times New Roman"/>
          <w:sz w:val="28"/>
          <w:szCs w:val="28"/>
        </w:rPr>
        <w:t xml:space="preserve"> a group to solve problem sets. This is an excellent way to build your academic community, while obtaining the personalized assistance you need to be successful in your course. Specifically AEWs,</w:t>
      </w:r>
    </w:p>
    <w:p w:rsidR="00000000" w:rsidRPr="00F07B95" w:rsidRDefault="00AA392A" w:rsidP="00F07B95">
      <w:pPr>
        <w:numPr>
          <w:ilvl w:val="0"/>
          <w:numId w:val="2"/>
        </w:numPr>
        <w:rPr>
          <w:rFonts w:ascii="Times New Roman" w:hAnsi="Times New Roman" w:cs="Times New Roman"/>
          <w:sz w:val="28"/>
          <w:szCs w:val="28"/>
        </w:rPr>
      </w:pPr>
      <w:r w:rsidRPr="00F07B95">
        <w:rPr>
          <w:rFonts w:ascii="Times New Roman" w:hAnsi="Times New Roman" w:cs="Times New Roman"/>
          <w:sz w:val="28"/>
          <w:szCs w:val="28"/>
        </w:rPr>
        <w:t>Enhance an</w:t>
      </w:r>
      <w:r w:rsidR="001B04FF">
        <w:rPr>
          <w:rFonts w:ascii="Times New Roman" w:hAnsi="Times New Roman" w:cs="Times New Roman"/>
          <w:sz w:val="28"/>
          <w:szCs w:val="28"/>
        </w:rPr>
        <w:t>d reinforce learning experience</w:t>
      </w:r>
      <w:r w:rsidRPr="00F07B95">
        <w:rPr>
          <w:rFonts w:ascii="Times New Roman" w:hAnsi="Times New Roman" w:cs="Times New Roman"/>
          <w:sz w:val="28"/>
          <w:szCs w:val="28"/>
        </w:rPr>
        <w:t xml:space="preserve"> </w:t>
      </w:r>
    </w:p>
    <w:p w:rsidR="00000000" w:rsidRPr="00F07B95" w:rsidRDefault="00AA392A" w:rsidP="00F07B95">
      <w:pPr>
        <w:numPr>
          <w:ilvl w:val="0"/>
          <w:numId w:val="2"/>
        </w:numPr>
        <w:rPr>
          <w:rFonts w:ascii="Times New Roman" w:hAnsi="Times New Roman" w:cs="Times New Roman"/>
          <w:sz w:val="28"/>
          <w:szCs w:val="28"/>
        </w:rPr>
      </w:pPr>
      <w:r w:rsidRPr="00F07B95">
        <w:rPr>
          <w:rFonts w:ascii="Times New Roman" w:hAnsi="Times New Roman" w:cs="Times New Roman"/>
          <w:sz w:val="28"/>
          <w:szCs w:val="28"/>
        </w:rPr>
        <w:t>Provide students with community and sense of belonging</w:t>
      </w:r>
    </w:p>
    <w:p w:rsidR="00000000" w:rsidRPr="00F07B95" w:rsidRDefault="00AA392A" w:rsidP="00F07B95">
      <w:pPr>
        <w:numPr>
          <w:ilvl w:val="0"/>
          <w:numId w:val="2"/>
        </w:numPr>
        <w:rPr>
          <w:rFonts w:ascii="Times New Roman" w:hAnsi="Times New Roman" w:cs="Times New Roman"/>
          <w:sz w:val="28"/>
          <w:szCs w:val="28"/>
        </w:rPr>
      </w:pPr>
      <w:r w:rsidRPr="00F07B95">
        <w:rPr>
          <w:rFonts w:ascii="Times New Roman" w:hAnsi="Times New Roman" w:cs="Times New Roman"/>
          <w:sz w:val="28"/>
          <w:szCs w:val="28"/>
        </w:rPr>
        <w:t>Help create a positive mindset toward learning and solving problems</w:t>
      </w:r>
    </w:p>
    <w:p w:rsidR="00000000" w:rsidRPr="00F07B95" w:rsidRDefault="00AA392A" w:rsidP="00F07B95">
      <w:pPr>
        <w:numPr>
          <w:ilvl w:val="0"/>
          <w:numId w:val="2"/>
        </w:numPr>
        <w:rPr>
          <w:rFonts w:ascii="Times New Roman" w:hAnsi="Times New Roman" w:cs="Times New Roman"/>
          <w:sz w:val="28"/>
          <w:szCs w:val="28"/>
        </w:rPr>
      </w:pPr>
      <w:r w:rsidRPr="00F07B95">
        <w:rPr>
          <w:rFonts w:ascii="Times New Roman" w:hAnsi="Times New Roman" w:cs="Times New Roman"/>
          <w:sz w:val="28"/>
          <w:szCs w:val="28"/>
        </w:rPr>
        <w:t>Are an enhancement and not a supplem</w:t>
      </w:r>
      <w:r w:rsidR="001B04FF">
        <w:rPr>
          <w:rFonts w:ascii="Times New Roman" w:hAnsi="Times New Roman" w:cs="Times New Roman"/>
          <w:sz w:val="28"/>
          <w:szCs w:val="28"/>
        </w:rPr>
        <w:t>ent to the instructor’s lecture</w:t>
      </w:r>
    </w:p>
    <w:p w:rsidR="00000000" w:rsidRPr="00F07B95" w:rsidRDefault="00AA392A" w:rsidP="00F07B95">
      <w:pPr>
        <w:numPr>
          <w:ilvl w:val="0"/>
          <w:numId w:val="2"/>
        </w:numPr>
        <w:rPr>
          <w:rFonts w:ascii="Times New Roman" w:hAnsi="Times New Roman" w:cs="Times New Roman"/>
          <w:sz w:val="28"/>
          <w:szCs w:val="28"/>
        </w:rPr>
      </w:pPr>
      <w:r w:rsidRPr="00F07B95">
        <w:rPr>
          <w:rFonts w:ascii="Times New Roman" w:hAnsi="Times New Roman" w:cs="Times New Roman"/>
          <w:sz w:val="28"/>
          <w:szCs w:val="28"/>
        </w:rPr>
        <w:t>Not a lecture or tutoring session</w:t>
      </w:r>
    </w:p>
    <w:p w:rsidR="00F07B95" w:rsidRDefault="00F07B95">
      <w:pPr>
        <w:rPr>
          <w:rFonts w:ascii="Times New Roman" w:hAnsi="Times New Roman" w:cs="Times New Roman"/>
          <w:sz w:val="28"/>
          <w:szCs w:val="28"/>
        </w:rPr>
      </w:pPr>
    </w:p>
    <w:p w:rsidR="00D21B27" w:rsidRPr="00DF28A8" w:rsidRDefault="00AA392A">
      <w:pPr>
        <w:rPr>
          <w:rFonts w:ascii="Times New Roman" w:hAnsi="Times New Roman" w:cs="Times New Roman"/>
          <w:b/>
          <w:sz w:val="28"/>
          <w:szCs w:val="28"/>
        </w:rPr>
      </w:pPr>
    </w:p>
    <w:sectPr w:rsidR="00D21B27" w:rsidRPr="00DF2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72065"/>
    <w:multiLevelType w:val="hybridMultilevel"/>
    <w:tmpl w:val="DD0469B0"/>
    <w:lvl w:ilvl="0" w:tplc="DCDA24D6">
      <w:start w:val="1"/>
      <w:numFmt w:val="bullet"/>
      <w:lvlText w:val="•"/>
      <w:lvlJc w:val="left"/>
      <w:pPr>
        <w:tabs>
          <w:tab w:val="num" w:pos="720"/>
        </w:tabs>
        <w:ind w:left="720" w:hanging="360"/>
      </w:pPr>
      <w:rPr>
        <w:rFonts w:ascii="Arial" w:hAnsi="Arial" w:hint="default"/>
      </w:rPr>
    </w:lvl>
    <w:lvl w:ilvl="1" w:tplc="9820A19C" w:tentative="1">
      <w:start w:val="1"/>
      <w:numFmt w:val="bullet"/>
      <w:lvlText w:val="•"/>
      <w:lvlJc w:val="left"/>
      <w:pPr>
        <w:tabs>
          <w:tab w:val="num" w:pos="1440"/>
        </w:tabs>
        <w:ind w:left="1440" w:hanging="360"/>
      </w:pPr>
      <w:rPr>
        <w:rFonts w:ascii="Arial" w:hAnsi="Arial" w:hint="default"/>
      </w:rPr>
    </w:lvl>
    <w:lvl w:ilvl="2" w:tplc="868AE656" w:tentative="1">
      <w:start w:val="1"/>
      <w:numFmt w:val="bullet"/>
      <w:lvlText w:val="•"/>
      <w:lvlJc w:val="left"/>
      <w:pPr>
        <w:tabs>
          <w:tab w:val="num" w:pos="2160"/>
        </w:tabs>
        <w:ind w:left="2160" w:hanging="360"/>
      </w:pPr>
      <w:rPr>
        <w:rFonts w:ascii="Arial" w:hAnsi="Arial" w:hint="default"/>
      </w:rPr>
    </w:lvl>
    <w:lvl w:ilvl="3" w:tplc="22103A02" w:tentative="1">
      <w:start w:val="1"/>
      <w:numFmt w:val="bullet"/>
      <w:lvlText w:val="•"/>
      <w:lvlJc w:val="left"/>
      <w:pPr>
        <w:tabs>
          <w:tab w:val="num" w:pos="2880"/>
        </w:tabs>
        <w:ind w:left="2880" w:hanging="360"/>
      </w:pPr>
      <w:rPr>
        <w:rFonts w:ascii="Arial" w:hAnsi="Arial" w:hint="default"/>
      </w:rPr>
    </w:lvl>
    <w:lvl w:ilvl="4" w:tplc="C672BD92" w:tentative="1">
      <w:start w:val="1"/>
      <w:numFmt w:val="bullet"/>
      <w:lvlText w:val="•"/>
      <w:lvlJc w:val="left"/>
      <w:pPr>
        <w:tabs>
          <w:tab w:val="num" w:pos="3600"/>
        </w:tabs>
        <w:ind w:left="3600" w:hanging="360"/>
      </w:pPr>
      <w:rPr>
        <w:rFonts w:ascii="Arial" w:hAnsi="Arial" w:hint="default"/>
      </w:rPr>
    </w:lvl>
    <w:lvl w:ilvl="5" w:tplc="30FC829E" w:tentative="1">
      <w:start w:val="1"/>
      <w:numFmt w:val="bullet"/>
      <w:lvlText w:val="•"/>
      <w:lvlJc w:val="left"/>
      <w:pPr>
        <w:tabs>
          <w:tab w:val="num" w:pos="4320"/>
        </w:tabs>
        <w:ind w:left="4320" w:hanging="360"/>
      </w:pPr>
      <w:rPr>
        <w:rFonts w:ascii="Arial" w:hAnsi="Arial" w:hint="default"/>
      </w:rPr>
    </w:lvl>
    <w:lvl w:ilvl="6" w:tplc="75B4F182" w:tentative="1">
      <w:start w:val="1"/>
      <w:numFmt w:val="bullet"/>
      <w:lvlText w:val="•"/>
      <w:lvlJc w:val="left"/>
      <w:pPr>
        <w:tabs>
          <w:tab w:val="num" w:pos="5040"/>
        </w:tabs>
        <w:ind w:left="5040" w:hanging="360"/>
      </w:pPr>
      <w:rPr>
        <w:rFonts w:ascii="Arial" w:hAnsi="Arial" w:hint="default"/>
      </w:rPr>
    </w:lvl>
    <w:lvl w:ilvl="7" w:tplc="C780FFB0" w:tentative="1">
      <w:start w:val="1"/>
      <w:numFmt w:val="bullet"/>
      <w:lvlText w:val="•"/>
      <w:lvlJc w:val="left"/>
      <w:pPr>
        <w:tabs>
          <w:tab w:val="num" w:pos="5760"/>
        </w:tabs>
        <w:ind w:left="5760" w:hanging="360"/>
      </w:pPr>
      <w:rPr>
        <w:rFonts w:ascii="Arial" w:hAnsi="Arial" w:hint="default"/>
      </w:rPr>
    </w:lvl>
    <w:lvl w:ilvl="8" w:tplc="B86A6902" w:tentative="1">
      <w:start w:val="1"/>
      <w:numFmt w:val="bullet"/>
      <w:lvlText w:val="•"/>
      <w:lvlJc w:val="left"/>
      <w:pPr>
        <w:tabs>
          <w:tab w:val="num" w:pos="6480"/>
        </w:tabs>
        <w:ind w:left="6480" w:hanging="360"/>
      </w:pPr>
      <w:rPr>
        <w:rFonts w:ascii="Arial" w:hAnsi="Arial" w:hint="default"/>
      </w:rPr>
    </w:lvl>
  </w:abstractNum>
  <w:abstractNum w:abstractNumId="1">
    <w:nsid w:val="6A7723FF"/>
    <w:multiLevelType w:val="hybridMultilevel"/>
    <w:tmpl w:val="6EA2B7CE"/>
    <w:lvl w:ilvl="0" w:tplc="E4ECD1A6">
      <w:start w:val="1"/>
      <w:numFmt w:val="bullet"/>
      <w:lvlText w:val="•"/>
      <w:lvlJc w:val="left"/>
      <w:pPr>
        <w:tabs>
          <w:tab w:val="num" w:pos="720"/>
        </w:tabs>
        <w:ind w:left="720" w:hanging="360"/>
      </w:pPr>
      <w:rPr>
        <w:rFonts w:ascii="Arial" w:hAnsi="Arial" w:hint="default"/>
      </w:rPr>
    </w:lvl>
    <w:lvl w:ilvl="1" w:tplc="4508BD96" w:tentative="1">
      <w:start w:val="1"/>
      <w:numFmt w:val="bullet"/>
      <w:lvlText w:val="•"/>
      <w:lvlJc w:val="left"/>
      <w:pPr>
        <w:tabs>
          <w:tab w:val="num" w:pos="1440"/>
        </w:tabs>
        <w:ind w:left="1440" w:hanging="360"/>
      </w:pPr>
      <w:rPr>
        <w:rFonts w:ascii="Arial" w:hAnsi="Arial" w:hint="default"/>
      </w:rPr>
    </w:lvl>
    <w:lvl w:ilvl="2" w:tplc="CB46EB0C" w:tentative="1">
      <w:start w:val="1"/>
      <w:numFmt w:val="bullet"/>
      <w:lvlText w:val="•"/>
      <w:lvlJc w:val="left"/>
      <w:pPr>
        <w:tabs>
          <w:tab w:val="num" w:pos="2160"/>
        </w:tabs>
        <w:ind w:left="2160" w:hanging="360"/>
      </w:pPr>
      <w:rPr>
        <w:rFonts w:ascii="Arial" w:hAnsi="Arial" w:hint="default"/>
      </w:rPr>
    </w:lvl>
    <w:lvl w:ilvl="3" w:tplc="D03AC722" w:tentative="1">
      <w:start w:val="1"/>
      <w:numFmt w:val="bullet"/>
      <w:lvlText w:val="•"/>
      <w:lvlJc w:val="left"/>
      <w:pPr>
        <w:tabs>
          <w:tab w:val="num" w:pos="2880"/>
        </w:tabs>
        <w:ind w:left="2880" w:hanging="360"/>
      </w:pPr>
      <w:rPr>
        <w:rFonts w:ascii="Arial" w:hAnsi="Arial" w:hint="default"/>
      </w:rPr>
    </w:lvl>
    <w:lvl w:ilvl="4" w:tplc="DEB434D8" w:tentative="1">
      <w:start w:val="1"/>
      <w:numFmt w:val="bullet"/>
      <w:lvlText w:val="•"/>
      <w:lvlJc w:val="left"/>
      <w:pPr>
        <w:tabs>
          <w:tab w:val="num" w:pos="3600"/>
        </w:tabs>
        <w:ind w:left="3600" w:hanging="360"/>
      </w:pPr>
      <w:rPr>
        <w:rFonts w:ascii="Arial" w:hAnsi="Arial" w:hint="default"/>
      </w:rPr>
    </w:lvl>
    <w:lvl w:ilvl="5" w:tplc="A8289E0A" w:tentative="1">
      <w:start w:val="1"/>
      <w:numFmt w:val="bullet"/>
      <w:lvlText w:val="•"/>
      <w:lvlJc w:val="left"/>
      <w:pPr>
        <w:tabs>
          <w:tab w:val="num" w:pos="4320"/>
        </w:tabs>
        <w:ind w:left="4320" w:hanging="360"/>
      </w:pPr>
      <w:rPr>
        <w:rFonts w:ascii="Arial" w:hAnsi="Arial" w:hint="default"/>
      </w:rPr>
    </w:lvl>
    <w:lvl w:ilvl="6" w:tplc="85EAEF88" w:tentative="1">
      <w:start w:val="1"/>
      <w:numFmt w:val="bullet"/>
      <w:lvlText w:val="•"/>
      <w:lvlJc w:val="left"/>
      <w:pPr>
        <w:tabs>
          <w:tab w:val="num" w:pos="5040"/>
        </w:tabs>
        <w:ind w:left="5040" w:hanging="360"/>
      </w:pPr>
      <w:rPr>
        <w:rFonts w:ascii="Arial" w:hAnsi="Arial" w:hint="default"/>
      </w:rPr>
    </w:lvl>
    <w:lvl w:ilvl="7" w:tplc="D56E9516" w:tentative="1">
      <w:start w:val="1"/>
      <w:numFmt w:val="bullet"/>
      <w:lvlText w:val="•"/>
      <w:lvlJc w:val="left"/>
      <w:pPr>
        <w:tabs>
          <w:tab w:val="num" w:pos="5760"/>
        </w:tabs>
        <w:ind w:left="5760" w:hanging="360"/>
      </w:pPr>
      <w:rPr>
        <w:rFonts w:ascii="Arial" w:hAnsi="Arial" w:hint="default"/>
      </w:rPr>
    </w:lvl>
    <w:lvl w:ilvl="8" w:tplc="0066BA8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8A8"/>
    <w:rsid w:val="001B04FF"/>
    <w:rsid w:val="00400AE2"/>
    <w:rsid w:val="004407D3"/>
    <w:rsid w:val="00547477"/>
    <w:rsid w:val="00875D88"/>
    <w:rsid w:val="008D0905"/>
    <w:rsid w:val="00AA392A"/>
    <w:rsid w:val="00B650C1"/>
    <w:rsid w:val="00DF28A8"/>
    <w:rsid w:val="00F07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6223">
      <w:bodyDiv w:val="1"/>
      <w:marLeft w:val="0"/>
      <w:marRight w:val="0"/>
      <w:marTop w:val="0"/>
      <w:marBottom w:val="0"/>
      <w:divBdr>
        <w:top w:val="none" w:sz="0" w:space="0" w:color="auto"/>
        <w:left w:val="none" w:sz="0" w:space="0" w:color="auto"/>
        <w:bottom w:val="none" w:sz="0" w:space="0" w:color="auto"/>
        <w:right w:val="none" w:sz="0" w:space="0" w:color="auto"/>
      </w:divBdr>
      <w:divsChild>
        <w:div w:id="322397445">
          <w:marLeft w:val="547"/>
          <w:marRight w:val="0"/>
          <w:marTop w:val="120"/>
          <w:marBottom w:val="0"/>
          <w:divBdr>
            <w:top w:val="none" w:sz="0" w:space="0" w:color="auto"/>
            <w:left w:val="none" w:sz="0" w:space="0" w:color="auto"/>
            <w:bottom w:val="none" w:sz="0" w:space="0" w:color="auto"/>
            <w:right w:val="none" w:sz="0" w:space="0" w:color="auto"/>
          </w:divBdr>
        </w:div>
      </w:divsChild>
    </w:div>
    <w:div w:id="2053337923">
      <w:bodyDiv w:val="1"/>
      <w:marLeft w:val="0"/>
      <w:marRight w:val="0"/>
      <w:marTop w:val="0"/>
      <w:marBottom w:val="0"/>
      <w:divBdr>
        <w:top w:val="none" w:sz="0" w:space="0" w:color="auto"/>
        <w:left w:val="none" w:sz="0" w:space="0" w:color="auto"/>
        <w:bottom w:val="none" w:sz="0" w:space="0" w:color="auto"/>
        <w:right w:val="none" w:sz="0" w:space="0" w:color="auto"/>
      </w:divBdr>
      <w:divsChild>
        <w:div w:id="1219588013">
          <w:marLeft w:val="547"/>
          <w:marRight w:val="0"/>
          <w:marTop w:val="96"/>
          <w:marBottom w:val="0"/>
          <w:divBdr>
            <w:top w:val="none" w:sz="0" w:space="0" w:color="auto"/>
            <w:left w:val="none" w:sz="0" w:space="0" w:color="auto"/>
            <w:bottom w:val="none" w:sz="0" w:space="0" w:color="auto"/>
            <w:right w:val="none" w:sz="0" w:space="0" w:color="auto"/>
          </w:divBdr>
        </w:div>
        <w:div w:id="1292982301">
          <w:marLeft w:val="547"/>
          <w:marRight w:val="0"/>
          <w:marTop w:val="96"/>
          <w:marBottom w:val="0"/>
          <w:divBdr>
            <w:top w:val="none" w:sz="0" w:space="0" w:color="auto"/>
            <w:left w:val="none" w:sz="0" w:space="0" w:color="auto"/>
            <w:bottom w:val="none" w:sz="0" w:space="0" w:color="auto"/>
            <w:right w:val="none" w:sz="0" w:space="0" w:color="auto"/>
          </w:divBdr>
        </w:div>
        <w:div w:id="794643369">
          <w:marLeft w:val="547"/>
          <w:marRight w:val="0"/>
          <w:marTop w:val="96"/>
          <w:marBottom w:val="0"/>
          <w:divBdr>
            <w:top w:val="none" w:sz="0" w:space="0" w:color="auto"/>
            <w:left w:val="none" w:sz="0" w:space="0" w:color="auto"/>
            <w:bottom w:val="none" w:sz="0" w:space="0" w:color="auto"/>
            <w:right w:val="none" w:sz="0" w:space="0" w:color="auto"/>
          </w:divBdr>
        </w:div>
        <w:div w:id="1698920566">
          <w:marLeft w:val="547"/>
          <w:marRight w:val="0"/>
          <w:marTop w:val="96"/>
          <w:marBottom w:val="0"/>
          <w:divBdr>
            <w:top w:val="none" w:sz="0" w:space="0" w:color="auto"/>
            <w:left w:val="none" w:sz="0" w:space="0" w:color="auto"/>
            <w:bottom w:val="none" w:sz="0" w:space="0" w:color="auto"/>
            <w:right w:val="none" w:sz="0" w:space="0" w:color="auto"/>
          </w:divBdr>
        </w:div>
        <w:div w:id="653950554">
          <w:marLeft w:val="547"/>
          <w:marRight w:val="0"/>
          <w:marTop w:val="96"/>
          <w:marBottom w:val="0"/>
          <w:divBdr>
            <w:top w:val="none" w:sz="0" w:space="0" w:color="auto"/>
            <w:left w:val="none" w:sz="0" w:space="0" w:color="auto"/>
            <w:bottom w:val="none" w:sz="0" w:space="0" w:color="auto"/>
            <w:right w:val="none" w:sz="0" w:space="0" w:color="auto"/>
          </w:divBdr>
        </w:div>
      </w:divsChild>
    </w:div>
    <w:div w:id="2060586843">
      <w:bodyDiv w:val="1"/>
      <w:marLeft w:val="0"/>
      <w:marRight w:val="0"/>
      <w:marTop w:val="0"/>
      <w:marBottom w:val="0"/>
      <w:divBdr>
        <w:top w:val="none" w:sz="0" w:space="0" w:color="auto"/>
        <w:left w:val="none" w:sz="0" w:space="0" w:color="auto"/>
        <w:bottom w:val="none" w:sz="0" w:space="0" w:color="auto"/>
        <w:right w:val="none" w:sz="0" w:space="0" w:color="auto"/>
      </w:divBdr>
      <w:divsChild>
        <w:div w:id="2027167339">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Xu</dc:creator>
  <cp:lastModifiedBy>Amanda Xu</cp:lastModifiedBy>
  <cp:revision>3</cp:revision>
  <dcterms:created xsi:type="dcterms:W3CDTF">2016-07-06T20:48:00Z</dcterms:created>
  <dcterms:modified xsi:type="dcterms:W3CDTF">2016-07-06T20:49:00Z</dcterms:modified>
</cp:coreProperties>
</file>