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C381" w14:textId="77777777" w:rsidR="0097588F" w:rsidRPr="0097588F" w:rsidRDefault="0097588F" w:rsidP="0097588F">
      <w:pPr>
        <w:pStyle w:val="NormalWeb"/>
        <w:jc w:val="center"/>
        <w:rPr>
          <w:color w:val="000000"/>
          <w:sz w:val="22"/>
          <w:szCs w:val="22"/>
        </w:rPr>
      </w:pPr>
      <w:r w:rsidRPr="0097588F">
        <w:rPr>
          <w:color w:val="000000"/>
          <w:sz w:val="22"/>
          <w:szCs w:val="22"/>
        </w:rPr>
        <w:t>RN ASSOCIATE OF SCIENCE DEGREE PROGRAM</w:t>
      </w:r>
    </w:p>
    <w:p w14:paraId="4C410255" w14:textId="77777777" w:rsidR="0097588F" w:rsidRPr="0097588F" w:rsidRDefault="0097588F" w:rsidP="0097588F">
      <w:pPr>
        <w:pStyle w:val="NormalWeb"/>
        <w:rPr>
          <w:color w:val="000000"/>
          <w:sz w:val="22"/>
          <w:szCs w:val="22"/>
        </w:rPr>
      </w:pPr>
      <w:r w:rsidRPr="0097588F">
        <w:rPr>
          <w:color w:val="000000"/>
          <w:sz w:val="22"/>
          <w:szCs w:val="22"/>
        </w:rPr>
        <w:t>The Registered Nursing Degree Program requires two academic years, or four semesters, in addition to the completion of the prerequisite courses, non-nursing graduation requirements, &amp; competencies. Graduates will earn the Associate of Science Degree in Nursing on completion of designated courses &amp; competency requirements. Communication, language, natural &amp; social science, &amp; nursing courses must be completed with at least a grade of "C" to be eligible for licensure requirements of the State Board of Nursing.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2155"/>
        <w:gridCol w:w="4092"/>
        <w:gridCol w:w="672"/>
        <w:gridCol w:w="3246"/>
      </w:tblGrid>
      <w:tr w:rsidR="0097588F" w:rsidRPr="0097588F" w14:paraId="50EF870C" w14:textId="77777777" w:rsidTr="0097588F">
        <w:trPr>
          <w:jc w:val="center"/>
        </w:trPr>
        <w:tc>
          <w:tcPr>
            <w:tcW w:w="10165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50341E1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GENERAL EDUCATION &amp; NURSING PREREQUISITE COURSES </w:t>
            </w:r>
            <w:r w:rsidRPr="0099626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prerequisites in </w:t>
            </w: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bold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text)</w:t>
            </w:r>
          </w:p>
          <w:p w14:paraId="19034E20" w14:textId="77777777" w:rsidR="0097588F" w:rsidRPr="00996268" w:rsidRDefault="0097588F" w:rsidP="00975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ALL General Education and Nursing Prerequisites must be completed before applying </w:t>
            </w:r>
          </w:p>
          <w:p w14:paraId="2ED8DEFE" w14:textId="77777777" w:rsidR="0097588F" w:rsidRPr="0097588F" w:rsidRDefault="0097588F" w:rsidP="009758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the nursing program</w:t>
            </w:r>
          </w:p>
        </w:tc>
      </w:tr>
      <w:tr w:rsidR="0097588F" w:rsidRPr="0097588F" w14:paraId="515A0C2C" w14:textId="77777777" w:rsidTr="0097588F">
        <w:trPr>
          <w:trHeight w:val="399"/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1CA9DC" w14:textId="77777777" w:rsidR="0097588F" w:rsidRPr="0097588F" w:rsidRDefault="0097588F" w:rsidP="00975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Curriculum Areas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AD0FE0" w14:textId="77777777" w:rsidR="0097588F" w:rsidRPr="0097588F" w:rsidRDefault="0097588F" w:rsidP="009758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Required Prerequisite &amp; General Education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46CBA2" w14:textId="77777777" w:rsidR="0097588F" w:rsidRPr="0097588F" w:rsidRDefault="0097588F" w:rsidP="00975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FED5BA" w14:textId="77777777" w:rsidR="0097588F" w:rsidRPr="0097588F" w:rsidRDefault="0097588F" w:rsidP="00975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</w:tr>
      <w:tr w:rsidR="0097588F" w:rsidRPr="0097588F" w14:paraId="5E3B4F27" w14:textId="77777777" w:rsidTr="0050308B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D864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1A: English Composition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4121" w14:textId="77777777" w:rsidR="0097588F" w:rsidRPr="00996268" w:rsidRDefault="0097588F" w:rsidP="005030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ENGL C1000: </w:t>
            </w:r>
            <w:r w:rsidRPr="00996268">
              <w:rPr>
                <w:rFonts w:ascii="Times New Roman" w:hAnsi="Times New Roman" w:cs="Times New Roman"/>
                <w:bCs/>
                <w:sz w:val="20"/>
                <w:szCs w:val="20"/>
              </w:rPr>
              <w:t>Academic Reading and Writing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4550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3DBFD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Nursing Prerequisite</w:t>
            </w:r>
          </w:p>
        </w:tc>
      </w:tr>
      <w:tr w:rsidR="0097588F" w:rsidRPr="0097588F" w14:paraId="7066CAD8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867A2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1B: Oral Communication &amp; Critical Thinking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6ADF" w14:textId="77777777" w:rsidR="0097588F" w:rsidRPr="00996268" w:rsidRDefault="0097588F" w:rsidP="000E78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 C1000: </w:t>
            </w:r>
            <w:r w:rsidRPr="00996268">
              <w:rPr>
                <w:rFonts w:ascii="Times New Roman" w:hAnsi="Times New Roman" w:cs="Times New Roman"/>
                <w:bCs/>
                <w:sz w:val="20"/>
                <w:szCs w:val="20"/>
              </w:rPr>
              <w:t>Introductory to Public Speaking</w:t>
            </w:r>
          </w:p>
          <w:p w14:paraId="1BECCF9F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  <w:p w14:paraId="66E5BBBC" w14:textId="77777777" w:rsidR="0097588F" w:rsidRPr="00996268" w:rsidRDefault="0097588F" w:rsidP="000E78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 210: </w:t>
            </w:r>
            <w:r w:rsidRPr="00996268">
              <w:rPr>
                <w:rFonts w:ascii="Times New Roman" w:hAnsi="Times New Roman" w:cs="Times New Roman"/>
                <w:bCs/>
                <w:sz w:val="20"/>
                <w:szCs w:val="20"/>
              </w:rPr>
              <w:t>Interpersonal Communication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0540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B61594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Nursing Prerequisite</w:t>
            </w:r>
          </w:p>
        </w:tc>
      </w:tr>
      <w:tr w:rsidR="0097588F" w:rsidRPr="0097588F" w14:paraId="066BA0F3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0B8E1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2: Mathematical Concepts &amp; Quantitative Reasoning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65AF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General Education Requirement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AB29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4133C3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Please see college catalog for qualifying courses.</w:t>
            </w:r>
          </w:p>
        </w:tc>
      </w:tr>
      <w:tr w:rsidR="0097588F" w:rsidRPr="0097588F" w14:paraId="64D85D03" w14:textId="77777777" w:rsidTr="0097588F">
        <w:trPr>
          <w:trHeight w:val="579"/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4D56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3: Arts &amp; Humanities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5CBE3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General Education Requirement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8FAB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B3628C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Please see college catalog for qualifying courses.</w:t>
            </w:r>
          </w:p>
        </w:tc>
      </w:tr>
      <w:tr w:rsidR="0097588F" w:rsidRPr="0097588F" w14:paraId="2E72E2EA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3938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4: Social &amp; Behavioral Sciences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0039" w14:textId="77777777" w:rsidR="0097588F" w:rsidRPr="00996268" w:rsidRDefault="0097588F" w:rsidP="000E78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PSYC C1000: </w:t>
            </w:r>
            <w:r w:rsidRPr="009962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Introduction to Psychology </w:t>
            </w:r>
          </w:p>
          <w:p w14:paraId="7C124D3D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PSYC 210: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Psychology of Lifespan Development</w:t>
            </w:r>
          </w:p>
          <w:p w14:paraId="652A28C0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  <w:p w14:paraId="1D6A36E0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CDV 200: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Child Growth &amp; Development – Conception thru Adolescence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0326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2D7F21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Nursing Prerequisite</w:t>
            </w:r>
          </w:p>
        </w:tc>
      </w:tr>
      <w:tr w:rsidR="0097588F" w:rsidRPr="0097588F" w14:paraId="214F7F67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0141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Nursing Prerequisite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D0B5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SOC 200: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Introduction to Sociology</w:t>
            </w:r>
          </w:p>
          <w:p w14:paraId="4557B580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SOC 201: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Social Problems</w:t>
            </w:r>
          </w:p>
          <w:p w14:paraId="50DAD22E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ANT 201: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Cultural Anthropology</w:t>
            </w:r>
          </w:p>
          <w:p w14:paraId="75BE1104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  <w:p w14:paraId="179FAC49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ETH 202: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Racial &amp; Ethnic Relations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1A4D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7AD523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Nursing Prerequisite</w:t>
            </w:r>
          </w:p>
        </w:tc>
      </w:tr>
      <w:tr w:rsidR="0097588F" w:rsidRPr="0097588F" w14:paraId="5052A077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442D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4A: American Institutions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F16D7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General Education Requirement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FB30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0636A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Please see college catalog for qualifying courses.</w:t>
            </w:r>
          </w:p>
        </w:tc>
      </w:tr>
      <w:tr w:rsidR="0097588F" w:rsidRPr="0097588F" w14:paraId="266EB504" w14:textId="77777777" w:rsidTr="0097588F">
        <w:trPr>
          <w:trHeight w:val="590"/>
          <w:jc w:val="center"/>
        </w:trPr>
        <w:tc>
          <w:tcPr>
            <w:tcW w:w="215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2CF99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5: Natural Sciences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D64E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 230: Anatomy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513E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3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4D885F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NURSING PREREQUISITES:</w:t>
            </w:r>
          </w:p>
          <w:p w14:paraId="30757DFA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Anatomy, Physiology, and Microbiology must be completed within 10 years if earned with a grade of “A” or “B.” If earned with a grade of “C,” the courses must be completed within 5 years.</w:t>
            </w:r>
          </w:p>
        </w:tc>
      </w:tr>
      <w:tr w:rsidR="0097588F" w:rsidRPr="0097588F" w14:paraId="5577A56E" w14:textId="77777777" w:rsidTr="0097588F">
        <w:trPr>
          <w:trHeight w:val="590"/>
          <w:jc w:val="center"/>
        </w:trPr>
        <w:tc>
          <w:tcPr>
            <w:tcW w:w="21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2217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7258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 231: Physiology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27755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3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18C62E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88F" w:rsidRPr="0097588F" w14:paraId="16C16B6E" w14:textId="77777777" w:rsidTr="0097588F">
        <w:trPr>
          <w:jc w:val="center"/>
        </w:trPr>
        <w:tc>
          <w:tcPr>
            <w:tcW w:w="215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5B2E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D4F7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 259: Microbiology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6FF18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3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E4FCC2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88F" w:rsidRPr="0097588F" w14:paraId="362CE016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2358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Area 6: Ethnic Studies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FAC47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General Education Requirement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0FA4F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3F6C5C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Please see college catalog for qualifying courses. </w:t>
            </w:r>
            <w:r w:rsidRPr="003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 202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 will satisfy this requirement</w:t>
            </w:r>
          </w:p>
        </w:tc>
      </w:tr>
      <w:tr w:rsidR="0097588F" w:rsidRPr="0097588F" w14:paraId="174E877E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7D96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Studies in Culture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DC47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Institutional Requirement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6224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93CA76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Please see college catalog for qualifying courses.</w:t>
            </w:r>
          </w:p>
          <w:p w14:paraId="57CABA00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 201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3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 201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 will also satisfy this requirement</w:t>
            </w:r>
          </w:p>
        </w:tc>
      </w:tr>
      <w:tr w:rsidR="0097588F" w:rsidRPr="0097588F" w14:paraId="46B01F86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990F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Wellness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9557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Institutional Requirement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E99F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F44962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CDV 200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HLH 214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 C1000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, or </w:t>
            </w:r>
            <w:r w:rsidRPr="003A64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 210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 will satisfy this requirement.</w:t>
            </w:r>
          </w:p>
        </w:tc>
      </w:tr>
      <w:tr w:rsidR="0097588F" w:rsidRPr="0097588F" w14:paraId="12E34C8E" w14:textId="77777777" w:rsidTr="0097588F">
        <w:trPr>
          <w:jc w:val="center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393C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Nursing Prerequisite</w:t>
            </w:r>
          </w:p>
          <w:p w14:paraId="02BE9FAC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03A1C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HLH 214: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Foods &amp; Nutrition</w:t>
            </w:r>
          </w:p>
          <w:p w14:paraId="31C23FF5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</w:p>
          <w:p w14:paraId="041C672F" w14:textId="77777777" w:rsidR="0097588F" w:rsidRPr="00996268" w:rsidRDefault="0097588F" w:rsidP="000E7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HLH 215: </w:t>
            </w: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Therapeutic Nutrition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F2CFF" w14:textId="77777777" w:rsidR="0097588F" w:rsidRPr="00996268" w:rsidRDefault="0097588F" w:rsidP="000E7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E11F1" w14:textId="77777777" w:rsidR="0097588F" w:rsidRPr="00996268" w:rsidRDefault="0097588F" w:rsidP="000E7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268">
              <w:rPr>
                <w:rFonts w:ascii="Times New Roman" w:hAnsi="Times New Roman" w:cs="Times New Roman"/>
                <w:sz w:val="20"/>
                <w:szCs w:val="20"/>
              </w:rPr>
              <w:t xml:space="preserve">Nursing Prerequisite </w:t>
            </w:r>
          </w:p>
        </w:tc>
      </w:tr>
    </w:tbl>
    <w:p w14:paraId="34FC9CC2" w14:textId="77777777" w:rsidR="00FC6B2E" w:rsidRPr="003A6432" w:rsidRDefault="00996268" w:rsidP="0050308B">
      <w:pPr>
        <w:pStyle w:val="BodyText"/>
        <w:jc w:val="center"/>
        <w:rPr>
          <w:sz w:val="20"/>
          <w:szCs w:val="20"/>
        </w:rPr>
      </w:pPr>
      <w:r w:rsidRPr="003A6432">
        <w:rPr>
          <w:b/>
          <w:bCs/>
          <w:sz w:val="20"/>
          <w:szCs w:val="20"/>
        </w:rPr>
        <w:t>IT</w:t>
      </w:r>
      <w:r w:rsidRPr="003A6432">
        <w:rPr>
          <w:b/>
          <w:bCs/>
          <w:spacing w:val="-7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IS</w:t>
      </w:r>
      <w:r w:rsidRPr="003A6432">
        <w:rPr>
          <w:b/>
          <w:bCs/>
          <w:spacing w:val="-6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STRONGLY</w:t>
      </w:r>
      <w:r w:rsidRPr="003A6432">
        <w:rPr>
          <w:b/>
          <w:bCs/>
          <w:spacing w:val="-6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RECOMMENDED</w:t>
      </w:r>
      <w:r w:rsidRPr="003A6432">
        <w:rPr>
          <w:b/>
          <w:bCs/>
          <w:spacing w:val="-8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THAT</w:t>
      </w:r>
      <w:r w:rsidRPr="003A6432">
        <w:rPr>
          <w:b/>
          <w:bCs/>
          <w:spacing w:val="-8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STUDENTS</w:t>
      </w:r>
      <w:r w:rsidRPr="003A6432">
        <w:rPr>
          <w:b/>
          <w:bCs/>
          <w:spacing w:val="-6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MEET</w:t>
      </w:r>
      <w:r w:rsidRPr="003A6432">
        <w:rPr>
          <w:b/>
          <w:bCs/>
          <w:spacing w:val="-7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WITH</w:t>
      </w:r>
      <w:r w:rsidRPr="003A6432">
        <w:rPr>
          <w:b/>
          <w:bCs/>
          <w:spacing w:val="-5"/>
          <w:sz w:val="20"/>
          <w:szCs w:val="20"/>
        </w:rPr>
        <w:t xml:space="preserve"> </w:t>
      </w:r>
      <w:r w:rsidRPr="003A6432">
        <w:rPr>
          <w:b/>
          <w:bCs/>
          <w:sz w:val="20"/>
          <w:szCs w:val="20"/>
        </w:rPr>
        <w:t>THEIR</w:t>
      </w:r>
      <w:r w:rsidRPr="003A6432">
        <w:rPr>
          <w:b/>
          <w:bCs/>
          <w:spacing w:val="-3"/>
          <w:sz w:val="20"/>
          <w:szCs w:val="20"/>
        </w:rPr>
        <w:t xml:space="preserve"> </w:t>
      </w:r>
      <w:r w:rsidRPr="003A6432">
        <w:rPr>
          <w:b/>
          <w:bCs/>
          <w:spacing w:val="-2"/>
          <w:sz w:val="20"/>
          <w:szCs w:val="20"/>
        </w:rPr>
        <w:t xml:space="preserve">ACADEMIC </w:t>
      </w:r>
      <w:r w:rsidRPr="003A6432">
        <w:rPr>
          <w:b/>
          <w:bCs/>
          <w:sz w:val="20"/>
          <w:szCs w:val="20"/>
        </w:rPr>
        <w:t>COUNSELOR BEFORE ENROLLING IN CLASSES.</w:t>
      </w:r>
    </w:p>
    <w:sectPr w:rsidR="00FC6B2E" w:rsidRPr="003A6432" w:rsidSect="0099626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8F"/>
    <w:rsid w:val="003A6432"/>
    <w:rsid w:val="0050308B"/>
    <w:rsid w:val="00526E2E"/>
    <w:rsid w:val="0097588F"/>
    <w:rsid w:val="00996268"/>
    <w:rsid w:val="00E01905"/>
    <w:rsid w:val="00F17F56"/>
    <w:rsid w:val="00F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4DA5"/>
  <w15:chartTrackingRefBased/>
  <w15:docId w15:val="{BAFC70C1-714E-4BCF-957C-76B4DF2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758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6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2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DC23D9C00914581C69BC83A9F1BD9" ma:contentTypeVersion="18" ma:contentTypeDescription="Create a new document." ma:contentTypeScope="" ma:versionID="a0c2b5bad18ad6065b4388287ed92ba2">
  <xsd:schema xmlns:xsd="http://www.w3.org/2001/XMLSchema" xmlns:xs="http://www.w3.org/2001/XMLSchema" xmlns:p="http://schemas.microsoft.com/office/2006/metadata/properties" xmlns:ns3="26c60615-51a9-4852-bb2f-4c57801d63e4" xmlns:ns4="04a6fca9-39cb-4088-8403-ad72a074008b" targetNamespace="http://schemas.microsoft.com/office/2006/metadata/properties" ma:root="true" ma:fieldsID="2cfe65e3ef1b72b825044deea7817dde" ns3:_="" ns4:_="">
    <xsd:import namespace="26c60615-51a9-4852-bb2f-4c57801d63e4"/>
    <xsd:import namespace="04a6fca9-39cb-4088-8403-ad72a07400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60615-51a9-4852-bb2f-4c57801d6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6fca9-39cb-4088-8403-ad72a0740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60615-51a9-4852-bb2f-4c57801d63e4" xsi:nil="true"/>
  </documentManagement>
</p:properties>
</file>

<file path=customXml/itemProps1.xml><?xml version="1.0" encoding="utf-8"?>
<ds:datastoreItem xmlns:ds="http://schemas.openxmlformats.org/officeDocument/2006/customXml" ds:itemID="{AAB28637-771C-4D1F-9C05-14415E94C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60615-51a9-4852-bb2f-4c57801d63e4"/>
    <ds:schemaRef ds:uri="04a6fca9-39cb-4088-8403-ad72a0740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50AD2-2911-4E5B-9FE4-3C2294754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924C0-8D5B-4A34-91A9-B5286AE395EC}">
  <ds:schemaRefs>
    <ds:schemaRef ds:uri="http://schemas.microsoft.com/office/2006/metadata/properties"/>
    <ds:schemaRef ds:uri="http://schemas.microsoft.com/office/infopath/2007/PartnerControls"/>
    <ds:schemaRef ds:uri="26c60615-51a9-4852-bb2f-4c57801d63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2352</Characters>
  <Application>Microsoft Office Word</Application>
  <DocSecurity>0</DocSecurity>
  <Lines>117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Mendoza</dc:creator>
  <cp:keywords/>
  <dc:description/>
  <cp:lastModifiedBy>Alicia Mendoza</cp:lastModifiedBy>
  <cp:revision>2</cp:revision>
  <dcterms:created xsi:type="dcterms:W3CDTF">2026-03-04T20:30:00Z</dcterms:created>
  <dcterms:modified xsi:type="dcterms:W3CDTF">2026-03-04T20:30:00Z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0x010100AE0DC23D9C00914581C69BC83A9F1BD9</vt:lpwstr>
  </property>
</Properties>
</file>