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0E" w:rsidRPr="007F7E7A" w:rsidRDefault="00B8420E" w:rsidP="00B8420E">
      <w:pPr>
        <w:jc w:val="center"/>
        <w:rPr>
          <w:b/>
          <w:sz w:val="28"/>
          <w:szCs w:val="28"/>
        </w:rPr>
      </w:pPr>
      <w:smartTag w:uri="urn:schemas-microsoft-com:office:smarttags" w:element="place">
        <w:smartTag w:uri="urn:schemas-microsoft-com:office:smarttags" w:element="PlaceName">
          <w:r w:rsidRPr="007F7E7A">
            <w:rPr>
              <w:b/>
              <w:sz w:val="28"/>
              <w:szCs w:val="28"/>
            </w:rPr>
            <w:t>Mendocino</w:t>
          </w:r>
        </w:smartTag>
        <w:r w:rsidRPr="007F7E7A">
          <w:rPr>
            <w:b/>
            <w:sz w:val="28"/>
            <w:szCs w:val="28"/>
          </w:rPr>
          <w:t xml:space="preserve"> </w:t>
        </w:r>
        <w:smartTag w:uri="urn:schemas-microsoft-com:office:smarttags" w:element="PlaceType">
          <w:r w:rsidRPr="007F7E7A">
            <w:rPr>
              <w:b/>
              <w:sz w:val="28"/>
              <w:szCs w:val="28"/>
            </w:rPr>
            <w:t>College-</w:t>
          </w:r>
        </w:smartTag>
      </w:smartTag>
      <w:r w:rsidRPr="007F7E7A">
        <w:rPr>
          <w:b/>
          <w:sz w:val="28"/>
          <w:szCs w:val="28"/>
        </w:rPr>
        <w:t xml:space="preserve"> APA STYLE SHEET</w:t>
      </w:r>
    </w:p>
    <w:p w:rsidR="00B8420E" w:rsidRDefault="00B8420E" w:rsidP="00B8420E">
      <w:pPr>
        <w:jc w:val="center"/>
      </w:pPr>
    </w:p>
    <w:p w:rsidR="00B8420E" w:rsidRDefault="00B8420E" w:rsidP="00B8420E">
      <w:r>
        <w:t>The American Psychological Association has</w:t>
      </w:r>
      <w:r w:rsidR="00845D64">
        <w:t xml:space="preserve"> a</w:t>
      </w:r>
      <w:r>
        <w:t xml:space="preserve"> </w:t>
      </w:r>
      <w:r w:rsidR="001F7860">
        <w:t>book</w:t>
      </w:r>
      <w:r>
        <w:t xml:space="preserve"> that is available in the reference area in our library that will assist you in compiling a </w:t>
      </w:r>
      <w:r w:rsidR="007F7E7A">
        <w:t>Reference L</w:t>
      </w:r>
      <w:r>
        <w:t>ist</w:t>
      </w:r>
      <w:r w:rsidR="00794807">
        <w:t>. In addition, it will</w:t>
      </w:r>
      <w:r>
        <w:t xml:space="preserve"> show you how to do parenthetical references, and </w:t>
      </w:r>
      <w:r w:rsidR="00794807">
        <w:t xml:space="preserve">it </w:t>
      </w:r>
      <w:r>
        <w:t>even has sample</w:t>
      </w:r>
      <w:r w:rsidR="007F7E7A">
        <w:t>s</w:t>
      </w:r>
      <w:r>
        <w:t xml:space="preserve"> of how to format a research paper.  Currently</w:t>
      </w:r>
      <w:r w:rsidR="007F7E7A">
        <w:t>,</w:t>
      </w:r>
      <w:r>
        <w:t xml:space="preserve"> it is in its </w:t>
      </w:r>
      <w:r w:rsidR="002F002E">
        <w:t>6</w:t>
      </w:r>
      <w:r w:rsidRPr="00B8420E">
        <w:rPr>
          <w:vertAlign w:val="superscript"/>
        </w:rPr>
        <w:t>th</w:t>
      </w:r>
      <w:r>
        <w:t xml:space="preserve"> edition.  It is located at: </w:t>
      </w:r>
      <w:r>
        <w:rPr>
          <w:i/>
        </w:rPr>
        <w:t>Publication Manual of the American</w:t>
      </w:r>
      <w:r w:rsidR="002F002E">
        <w:rPr>
          <w:i/>
        </w:rPr>
        <w:t xml:space="preserve"> P</w:t>
      </w:r>
      <w:r>
        <w:rPr>
          <w:i/>
        </w:rPr>
        <w:t>sychological Association</w:t>
      </w:r>
      <w:r>
        <w:t xml:space="preserve"> </w:t>
      </w:r>
      <w:r w:rsidRPr="007F7E7A">
        <w:rPr>
          <w:b/>
        </w:rPr>
        <w:t xml:space="preserve">Ref/BF </w:t>
      </w:r>
      <w:r w:rsidR="007F7E7A" w:rsidRPr="007F7E7A">
        <w:rPr>
          <w:b/>
        </w:rPr>
        <w:t>76.7/P83/</w:t>
      </w:r>
      <w:r w:rsidRPr="007F7E7A">
        <w:rPr>
          <w:b/>
        </w:rPr>
        <w:t>20</w:t>
      </w:r>
      <w:r w:rsidR="002F002E">
        <w:rPr>
          <w:b/>
        </w:rPr>
        <w:t>10</w:t>
      </w:r>
      <w:r>
        <w:t>.  Below are some samples of how to do an entry for some different kinds of sources.  Refer to the handbook or your friendly reference librarian for help on entries not listed.</w:t>
      </w:r>
    </w:p>
    <w:p w:rsidR="007F7E7A" w:rsidRDefault="007F7E7A" w:rsidP="00B8420E"/>
    <w:p w:rsidR="007F7E7A" w:rsidRDefault="007F7E7A" w:rsidP="00DB2D34">
      <w:pPr>
        <w:spacing w:line="480" w:lineRule="auto"/>
        <w:ind w:left="720" w:hanging="720"/>
        <w:rPr>
          <w:b/>
        </w:rPr>
      </w:pPr>
      <w:r>
        <w:rPr>
          <w:b/>
        </w:rPr>
        <w:t>For a book with one author:</w:t>
      </w:r>
    </w:p>
    <w:p w:rsidR="007F7E7A" w:rsidRDefault="007F7E7A" w:rsidP="00DB2D34">
      <w:pPr>
        <w:spacing w:line="480" w:lineRule="auto"/>
        <w:ind w:left="720" w:hanging="720"/>
      </w:pPr>
      <w:r>
        <w:t xml:space="preserve">James, S. (2001). </w:t>
      </w:r>
      <w:proofErr w:type="gramStart"/>
      <w:r w:rsidR="00EC716C">
        <w:rPr>
          <w:i/>
        </w:rPr>
        <w:t>Godiva and the golden d</w:t>
      </w:r>
      <w:r>
        <w:rPr>
          <w:i/>
        </w:rPr>
        <w:t>ragon.</w:t>
      </w:r>
      <w:proofErr w:type="gramEnd"/>
      <w:r>
        <w:rPr>
          <w:i/>
        </w:rPr>
        <w:t xml:space="preserve"> </w:t>
      </w:r>
      <w:r>
        <w:t xml:space="preserve">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r>
        <w:t>: Writer’s Showcase.</w:t>
      </w:r>
    </w:p>
    <w:p w:rsidR="007F7E7A" w:rsidRDefault="007F7E7A" w:rsidP="00DB2D34">
      <w:pPr>
        <w:spacing w:line="480" w:lineRule="auto"/>
        <w:ind w:left="720" w:hanging="720"/>
        <w:rPr>
          <w:b/>
        </w:rPr>
      </w:pPr>
      <w:r>
        <w:rPr>
          <w:b/>
        </w:rPr>
        <w:t>For a book with two to six authors:</w:t>
      </w:r>
    </w:p>
    <w:p w:rsidR="00B520F1" w:rsidRDefault="007F7E7A" w:rsidP="00DB2D34">
      <w:pPr>
        <w:spacing w:line="480" w:lineRule="auto"/>
        <w:ind w:left="720" w:hanging="720"/>
        <w:rPr>
          <w:i/>
        </w:rPr>
      </w:pPr>
      <w:proofErr w:type="gramStart"/>
      <w:r>
        <w:t>Dugan, M. K., &amp; Hock, R. (2000).</w:t>
      </w:r>
      <w:proofErr w:type="gramEnd"/>
      <w:r>
        <w:t xml:space="preserve"> </w:t>
      </w:r>
      <w:r>
        <w:rPr>
          <w:i/>
        </w:rPr>
        <w:t>It’</w:t>
      </w:r>
      <w:r w:rsidR="00EC716C">
        <w:rPr>
          <w:i/>
        </w:rPr>
        <w:t>s my life now: Starting over after an a</w:t>
      </w:r>
      <w:r w:rsidR="00B520F1">
        <w:rPr>
          <w:i/>
        </w:rPr>
        <w:t>busive relationship or domestic</w:t>
      </w:r>
    </w:p>
    <w:p w:rsidR="007F7E7A" w:rsidRDefault="00B520F1" w:rsidP="00DB2D34">
      <w:pPr>
        <w:spacing w:line="480" w:lineRule="auto"/>
        <w:ind w:left="720" w:hanging="720"/>
      </w:pPr>
      <w:r>
        <w:rPr>
          <w:i/>
        </w:rPr>
        <w:t xml:space="preserve">           </w:t>
      </w:r>
      <w:proofErr w:type="gramStart"/>
      <w:r w:rsidR="00EC716C">
        <w:rPr>
          <w:i/>
        </w:rPr>
        <w:t>violence</w:t>
      </w:r>
      <w:proofErr w:type="gramEnd"/>
      <w:r w:rsidR="00EC716C">
        <w:rPr>
          <w:i/>
        </w:rPr>
        <w:t>.</w:t>
      </w:r>
      <w:r w:rsidR="00EC716C">
        <w:t xml:space="preserve">  </w:t>
      </w:r>
      <w:smartTag w:uri="urn:schemas-microsoft-com:office:smarttags" w:element="place">
        <w:smartTag w:uri="urn:schemas-microsoft-com:office:smarttags" w:element="State">
          <w:r w:rsidR="00EC716C">
            <w:t>New York</w:t>
          </w:r>
        </w:smartTag>
      </w:smartTag>
      <w:r w:rsidR="00EC716C">
        <w:t>: Routledge.</w:t>
      </w:r>
    </w:p>
    <w:p w:rsidR="00EC716C" w:rsidRPr="00556F2F" w:rsidRDefault="00EC716C" w:rsidP="00DB2D34">
      <w:pPr>
        <w:spacing w:line="480" w:lineRule="auto"/>
        <w:ind w:left="720" w:hanging="720"/>
      </w:pPr>
      <w:r>
        <w:rPr>
          <w:b/>
        </w:rPr>
        <w:t>For a book with more than six authors:</w:t>
      </w:r>
    </w:p>
    <w:p w:rsidR="00EC716C" w:rsidRDefault="00EC716C" w:rsidP="00DB2D34">
      <w:pPr>
        <w:spacing w:line="480" w:lineRule="auto"/>
        <w:ind w:left="720" w:hanging="720"/>
      </w:pPr>
      <w:r>
        <w:t>Jung, C. G., et al. (1969)</w:t>
      </w:r>
      <w:r w:rsidR="006D3A73">
        <w:rPr>
          <w:color w:val="008000"/>
        </w:rPr>
        <w:t>.</w:t>
      </w:r>
      <w:r>
        <w:t xml:space="preserve"> </w:t>
      </w:r>
      <w:proofErr w:type="gramStart"/>
      <w:r>
        <w:rPr>
          <w:i/>
        </w:rPr>
        <w:t>Studies in word association.</w:t>
      </w:r>
      <w:proofErr w:type="gramEnd"/>
      <w:r>
        <w:t xml:space="preserve">  </w:t>
      </w:r>
      <w:smartTag w:uri="urn:schemas-microsoft-com:office:smarttags" w:element="place">
        <w:smartTag w:uri="urn:schemas-microsoft-com:office:smarttags" w:element="State">
          <w:r>
            <w:t>New York</w:t>
          </w:r>
        </w:smartTag>
      </w:smartTag>
      <w:r>
        <w:t>: Russell and Russell.</w:t>
      </w:r>
    </w:p>
    <w:p w:rsidR="00EC716C" w:rsidRDefault="00556F2F" w:rsidP="00DB2D34">
      <w:pPr>
        <w:spacing w:line="480" w:lineRule="auto"/>
        <w:ind w:left="720" w:hanging="720"/>
      </w:pPr>
      <w:r>
        <w:rPr>
          <w:b/>
        </w:rPr>
        <w:t>For a book with an editor:</w:t>
      </w:r>
    </w:p>
    <w:p w:rsidR="00556F2F" w:rsidRDefault="00556F2F" w:rsidP="00DB2D34">
      <w:pPr>
        <w:spacing w:line="480" w:lineRule="auto"/>
        <w:ind w:left="720" w:hanging="720"/>
      </w:pPr>
      <w:r>
        <w:t xml:space="preserve">Pinker, S. (Ed.). (2004). </w:t>
      </w:r>
      <w:proofErr w:type="gramStart"/>
      <w:r>
        <w:rPr>
          <w:i/>
        </w:rPr>
        <w:t>The</w:t>
      </w:r>
      <w:proofErr w:type="gramEnd"/>
      <w:r>
        <w:rPr>
          <w:i/>
        </w:rPr>
        <w:t xml:space="preserve"> best American science and nature writing, 2004.</w:t>
      </w:r>
      <w:r>
        <w:t xml:space="preserve"> </w:t>
      </w:r>
      <w:smartTag w:uri="urn:schemas-microsoft-com:office:smarttags" w:element="place">
        <w:smartTag w:uri="urn:schemas-microsoft-com:office:smarttags" w:element="City">
          <w:r>
            <w:t>Boston</w:t>
          </w:r>
        </w:smartTag>
      </w:smartTag>
      <w:r>
        <w:t>: Houghton Mifflin.</w:t>
      </w:r>
    </w:p>
    <w:p w:rsidR="00556F2F" w:rsidRDefault="00DF2772" w:rsidP="00DB2D34">
      <w:pPr>
        <w:spacing w:line="480" w:lineRule="auto"/>
        <w:ind w:left="720" w:hanging="720"/>
      </w:pPr>
      <w:r>
        <w:rPr>
          <w:b/>
        </w:rPr>
        <w:t>For an essay within a book with two editors:</w:t>
      </w:r>
    </w:p>
    <w:p w:rsidR="00B520F1" w:rsidRDefault="00DF2772" w:rsidP="00DB2D34">
      <w:pPr>
        <w:spacing w:line="480" w:lineRule="auto"/>
        <w:ind w:left="720" w:hanging="720"/>
      </w:pPr>
      <w:r>
        <w:t xml:space="preserve">Weinstein, J. M. (1985). Civil defense: Strategic implications, practical problems. </w:t>
      </w:r>
      <w:proofErr w:type="gramStart"/>
      <w:r>
        <w:t>In C. W. Kegley &amp; E. R.</w:t>
      </w:r>
      <w:proofErr w:type="gramEnd"/>
    </w:p>
    <w:p w:rsidR="00DF2772" w:rsidRDefault="00B520F1" w:rsidP="00DB2D34">
      <w:pPr>
        <w:spacing w:line="480" w:lineRule="auto"/>
        <w:ind w:left="720" w:hanging="720"/>
      </w:pPr>
      <w:r>
        <w:t xml:space="preserve">         </w:t>
      </w:r>
      <w:r w:rsidR="00DF2772">
        <w:t xml:space="preserve"> Witkopf (Ed.), </w:t>
      </w:r>
      <w:proofErr w:type="gramStart"/>
      <w:r w:rsidR="006D3A73">
        <w:rPr>
          <w:i/>
        </w:rPr>
        <w:t>The</w:t>
      </w:r>
      <w:proofErr w:type="gramEnd"/>
      <w:r w:rsidR="006D3A73">
        <w:rPr>
          <w:i/>
        </w:rPr>
        <w:t xml:space="preserve"> nuclear reader</w:t>
      </w:r>
      <w:r w:rsidR="00DF2772">
        <w:t xml:space="preserve"> (pp. 290-311). </w:t>
      </w:r>
      <w:smartTag w:uri="urn:schemas-microsoft-com:office:smarttags" w:element="State">
        <w:r w:rsidR="00DF2772">
          <w:t>New York</w:t>
        </w:r>
      </w:smartTag>
      <w:r w:rsidR="00DF2772">
        <w:t xml:space="preserve">: </w:t>
      </w:r>
      <w:smartTag w:uri="urn:schemas-microsoft-com:office:smarttags" w:element="place">
        <w:r w:rsidR="00DF2772">
          <w:t>St</w:t>
        </w:r>
        <w:r w:rsidR="002F002E">
          <w:t>.</w:t>
        </w:r>
        <w:r w:rsidR="00DF2772">
          <w:t xml:space="preserve"> </w:t>
        </w:r>
        <w:r w:rsidR="002F002E">
          <w:t>M</w:t>
        </w:r>
        <w:r w:rsidR="00DF2772">
          <w:t>artin</w:t>
        </w:r>
      </w:smartTag>
      <w:r w:rsidR="00DF2772">
        <w:t>’s Press.</w:t>
      </w:r>
    </w:p>
    <w:p w:rsidR="00DF2772" w:rsidRDefault="00DF2772" w:rsidP="00DB2D34">
      <w:pPr>
        <w:spacing w:line="480" w:lineRule="auto"/>
        <w:ind w:left="720" w:hanging="720"/>
      </w:pPr>
      <w:r w:rsidRPr="00DF2772">
        <w:rPr>
          <w:b/>
        </w:rPr>
        <w:t>For a reference work</w:t>
      </w:r>
      <w:r w:rsidR="00683248">
        <w:rPr>
          <w:b/>
        </w:rPr>
        <w:t xml:space="preserve"> with multiple volumes</w:t>
      </w:r>
      <w:r w:rsidRPr="00DF2772">
        <w:rPr>
          <w:b/>
        </w:rPr>
        <w:t>:</w:t>
      </w:r>
    </w:p>
    <w:p w:rsidR="00683248" w:rsidRDefault="00683248" w:rsidP="00DB2D34">
      <w:pPr>
        <w:spacing w:line="480" w:lineRule="auto"/>
        <w:ind w:left="720" w:hanging="720"/>
      </w:pPr>
      <w:r>
        <w:t xml:space="preserve">Krapp, K. (Ed.). </w:t>
      </w:r>
      <w:proofErr w:type="gramStart"/>
      <w:r>
        <w:t xml:space="preserve">(2002). </w:t>
      </w:r>
      <w:r w:rsidR="003E0C46">
        <w:rPr>
          <w:i/>
        </w:rPr>
        <w:t>The G</w:t>
      </w:r>
      <w:r>
        <w:rPr>
          <w:i/>
        </w:rPr>
        <w:t>ale encyclopedia of nursing and allied health.</w:t>
      </w:r>
      <w:proofErr w:type="gramEnd"/>
      <w:r>
        <w:t xml:space="preserve"> </w:t>
      </w:r>
      <w:proofErr w:type="gramStart"/>
      <w:r>
        <w:t>(Vol. 3).</w:t>
      </w:r>
      <w:proofErr w:type="gramEnd"/>
      <w:r>
        <w:t xml:space="preserve"> </w:t>
      </w:r>
      <w:smartTag w:uri="urn:schemas-microsoft-com:office:smarttags" w:element="place">
        <w:smartTag w:uri="urn:schemas-microsoft-com:office:smarttags" w:element="City">
          <w:r>
            <w:t>Detroit</w:t>
          </w:r>
        </w:smartTag>
      </w:smartTag>
      <w:r>
        <w:t>: Gale Group.  (Note: cite only the volume(s) used)</w:t>
      </w:r>
    </w:p>
    <w:p w:rsidR="00683248" w:rsidRDefault="00683248" w:rsidP="00DB2D34">
      <w:pPr>
        <w:spacing w:line="480" w:lineRule="auto"/>
        <w:ind w:left="720" w:hanging="720"/>
        <w:rPr>
          <w:b/>
        </w:rPr>
      </w:pPr>
      <w:r>
        <w:rPr>
          <w:b/>
        </w:rPr>
        <w:t>For an E-book (electronic book):</w:t>
      </w:r>
    </w:p>
    <w:p w:rsidR="00B520F1" w:rsidRDefault="00E70B01" w:rsidP="00DB2D34">
      <w:pPr>
        <w:spacing w:line="480" w:lineRule="auto"/>
        <w:ind w:left="720" w:hanging="720"/>
        <w:rPr>
          <w:i/>
        </w:rPr>
      </w:pPr>
      <w:r>
        <w:t xml:space="preserve">Lehar, S. (2003). </w:t>
      </w:r>
      <w:r w:rsidRPr="00E70B01">
        <w:rPr>
          <w:i/>
        </w:rPr>
        <w:t>The</w:t>
      </w:r>
      <w:r w:rsidR="002F002E">
        <w:rPr>
          <w:i/>
        </w:rPr>
        <w:t xml:space="preserve"> world in your head</w:t>
      </w:r>
      <w:r>
        <w:rPr>
          <w:i/>
        </w:rPr>
        <w:t>: A Gestalt v</w:t>
      </w:r>
      <w:r w:rsidRPr="00E70B01">
        <w:rPr>
          <w:i/>
        </w:rPr>
        <w:t>iew</w:t>
      </w:r>
      <w:r>
        <w:rPr>
          <w:i/>
        </w:rPr>
        <w:t xml:space="preserve"> of the mechanism of conscious experience.</w:t>
      </w:r>
    </w:p>
    <w:p w:rsidR="00683248" w:rsidRDefault="00B520F1" w:rsidP="00DB2D34">
      <w:pPr>
        <w:spacing w:line="480" w:lineRule="auto"/>
        <w:ind w:left="720" w:hanging="720"/>
      </w:pPr>
      <w:r>
        <w:rPr>
          <w:i/>
        </w:rPr>
        <w:t xml:space="preserve">         </w:t>
      </w:r>
      <w:r w:rsidR="00E70B01">
        <w:t xml:space="preserve"> </w:t>
      </w:r>
      <w:r w:rsidR="00E70B01" w:rsidRPr="00E70B01">
        <w:t>Mahwah, N.J.</w:t>
      </w:r>
      <w:r w:rsidR="00E70B01">
        <w:t>:</w:t>
      </w:r>
      <w:r w:rsidR="00E70B01" w:rsidRPr="00E70B01">
        <w:t xml:space="preserve"> La</w:t>
      </w:r>
      <w:r w:rsidR="00E70B01">
        <w:t xml:space="preserve">wrence Erlbaum Associates. </w:t>
      </w:r>
      <w:proofErr w:type="gramStart"/>
      <w:r w:rsidR="00E70B01">
        <w:t>Retrieved April 2</w:t>
      </w:r>
      <w:r w:rsidR="006D3A73">
        <w:t xml:space="preserve">3, 2005, from </w:t>
      </w:r>
      <w:r w:rsidR="006D3A73" w:rsidRPr="006D3A73">
        <w:rPr>
          <w:color w:val="008000"/>
        </w:rPr>
        <w:t>N</w:t>
      </w:r>
      <w:r w:rsidR="00E70B01">
        <w:t>etLibrary database.</w:t>
      </w:r>
      <w:proofErr w:type="gramEnd"/>
    </w:p>
    <w:p w:rsidR="00E70B01" w:rsidRDefault="00E70B01" w:rsidP="00DB2D34">
      <w:pPr>
        <w:spacing w:line="480" w:lineRule="auto"/>
        <w:ind w:left="720" w:hanging="720"/>
      </w:pPr>
      <w:r>
        <w:rPr>
          <w:b/>
        </w:rPr>
        <w:t>For a newspaper article</w:t>
      </w:r>
      <w:r w:rsidR="00876873">
        <w:rPr>
          <w:b/>
        </w:rPr>
        <w:t xml:space="preserve"> from a database</w:t>
      </w:r>
      <w:r>
        <w:rPr>
          <w:b/>
        </w:rPr>
        <w:t>:</w:t>
      </w:r>
    </w:p>
    <w:p w:rsidR="00B520F1" w:rsidRDefault="00E70B01" w:rsidP="00DB2D34">
      <w:pPr>
        <w:spacing w:line="480" w:lineRule="auto"/>
        <w:ind w:left="720" w:hanging="720"/>
      </w:pPr>
      <w:r>
        <w:t xml:space="preserve">Milstein, M. (2003, December 4). </w:t>
      </w:r>
      <w:proofErr w:type="gramStart"/>
      <w:r>
        <w:t xml:space="preserve">Wolves in </w:t>
      </w:r>
      <w:smartTag w:uri="urn:schemas-microsoft-com:office:smarttags" w:element="place">
        <w:r>
          <w:t>Yellowstone</w:t>
        </w:r>
      </w:smartTag>
      <w:r>
        <w:t>.</w:t>
      </w:r>
      <w:proofErr w:type="gramEnd"/>
      <w:r>
        <w:t xml:space="preserve"> </w:t>
      </w:r>
      <w:proofErr w:type="gramStart"/>
      <w:smartTag w:uri="urn:schemas-microsoft-com:office:smarttags" w:element="place">
        <w:smartTag w:uri="urn:schemas-microsoft-com:office:smarttags" w:element="City">
          <w:r>
            <w:rPr>
              <w:i/>
            </w:rPr>
            <w:t>Billings</w:t>
          </w:r>
        </w:smartTag>
      </w:smartTag>
      <w:r>
        <w:rPr>
          <w:i/>
        </w:rPr>
        <w:t xml:space="preserve"> Gazette</w:t>
      </w:r>
      <w:r w:rsidR="00876873">
        <w:t>, pp. C1.</w:t>
      </w:r>
      <w:proofErr w:type="gramEnd"/>
      <w:r w:rsidR="00876873">
        <w:t xml:space="preserve"> Retrieved </w:t>
      </w:r>
      <w:r w:rsidR="00DB2D34">
        <w:t>A</w:t>
      </w:r>
      <w:r w:rsidR="00876873">
        <w:t xml:space="preserve">pril 23, </w:t>
      </w:r>
    </w:p>
    <w:p w:rsidR="00E70B01" w:rsidRDefault="00B520F1" w:rsidP="00DB2D34">
      <w:pPr>
        <w:spacing w:line="480" w:lineRule="auto"/>
        <w:ind w:left="720" w:hanging="720"/>
      </w:pPr>
      <w:r>
        <w:t xml:space="preserve">         </w:t>
      </w:r>
      <w:proofErr w:type="gramStart"/>
      <w:r w:rsidR="00876873">
        <w:t>2005, from Newsbank database.</w:t>
      </w:r>
      <w:proofErr w:type="gramEnd"/>
    </w:p>
    <w:p w:rsidR="00876873" w:rsidRDefault="00876873" w:rsidP="00DB2D34">
      <w:pPr>
        <w:spacing w:line="480" w:lineRule="auto"/>
        <w:ind w:left="720" w:hanging="720"/>
      </w:pPr>
      <w:r>
        <w:rPr>
          <w:b/>
        </w:rPr>
        <w:lastRenderedPageBreak/>
        <w:t>For an article from a magazine:</w:t>
      </w:r>
    </w:p>
    <w:p w:rsidR="00876873" w:rsidRDefault="00876873" w:rsidP="008F293A">
      <w:pPr>
        <w:spacing w:line="480" w:lineRule="auto"/>
        <w:ind w:left="720"/>
      </w:pPr>
      <w:r>
        <w:t xml:space="preserve">Alter, J. (2003, December 22). </w:t>
      </w:r>
      <w:proofErr w:type="gramStart"/>
      <w:r>
        <w:t>The new law of uncertainty.</w:t>
      </w:r>
      <w:proofErr w:type="gramEnd"/>
      <w:r>
        <w:t xml:space="preserve"> </w:t>
      </w:r>
      <w:proofErr w:type="gramStart"/>
      <w:r>
        <w:rPr>
          <w:i/>
        </w:rPr>
        <w:t>Newsweek</w:t>
      </w:r>
      <w:r>
        <w:t>, 134(12),</w:t>
      </w:r>
      <w:r w:rsidR="00734C11">
        <w:t xml:space="preserve"> </w:t>
      </w:r>
      <w:r>
        <w:t>34.</w:t>
      </w:r>
      <w:proofErr w:type="gramEnd"/>
    </w:p>
    <w:p w:rsidR="00876873" w:rsidRDefault="00876873" w:rsidP="00DB2D34">
      <w:pPr>
        <w:spacing w:line="480" w:lineRule="auto"/>
        <w:ind w:left="720" w:hanging="720"/>
        <w:rPr>
          <w:b/>
        </w:rPr>
      </w:pPr>
      <w:r>
        <w:rPr>
          <w:b/>
        </w:rPr>
        <w:t>For an article from a scholarly journal:</w:t>
      </w:r>
    </w:p>
    <w:p w:rsidR="00876873" w:rsidRDefault="00876873" w:rsidP="002F002E">
      <w:pPr>
        <w:spacing w:line="480" w:lineRule="auto"/>
        <w:ind w:firstLine="720"/>
        <w:rPr>
          <w:i/>
        </w:rPr>
      </w:pPr>
      <w:proofErr w:type="spellStart"/>
      <w:proofErr w:type="gramStart"/>
      <w:r w:rsidRPr="00876873">
        <w:t>Gjurchinovski</w:t>
      </w:r>
      <w:proofErr w:type="spellEnd"/>
      <w:r w:rsidRPr="00876873">
        <w:t>.</w:t>
      </w:r>
      <w:proofErr w:type="gramEnd"/>
      <w:r w:rsidRPr="00876873">
        <w:t xml:space="preserve"> </w:t>
      </w:r>
      <w:proofErr w:type="gramStart"/>
      <w:r w:rsidRPr="00876873">
        <w:t>A. (2004).</w:t>
      </w:r>
      <w:proofErr w:type="gramEnd"/>
      <w:r w:rsidRPr="00876873">
        <w:t xml:space="preserve"> </w:t>
      </w:r>
      <w:proofErr w:type="gramStart"/>
      <w:r w:rsidRPr="00876873">
        <w:t>Reflection of light from a uniformly moving mirror.</w:t>
      </w:r>
      <w:proofErr w:type="gramEnd"/>
      <w:r>
        <w:rPr>
          <w:b/>
        </w:rPr>
        <w:t xml:space="preserve"> </w:t>
      </w:r>
      <w:r>
        <w:rPr>
          <w:i/>
        </w:rPr>
        <w:t>American Journal of</w:t>
      </w:r>
    </w:p>
    <w:p w:rsidR="002F002E" w:rsidRPr="002F002E" w:rsidRDefault="00B520F1" w:rsidP="002F002E">
      <w:pPr>
        <w:spacing w:line="480" w:lineRule="auto"/>
      </w:pPr>
      <w:r>
        <w:rPr>
          <w:i/>
        </w:rPr>
        <w:t xml:space="preserve">                    </w:t>
      </w:r>
      <w:r w:rsidR="002F002E">
        <w:rPr>
          <w:i/>
        </w:rPr>
        <w:t xml:space="preserve"> Physics,</w:t>
      </w:r>
      <w:r w:rsidR="002F002E">
        <w:t xml:space="preserve"> 72, 6-8.</w:t>
      </w:r>
    </w:p>
    <w:p w:rsidR="008F293A" w:rsidRDefault="008F293A" w:rsidP="00DB2D34">
      <w:pPr>
        <w:spacing w:line="480" w:lineRule="auto"/>
        <w:ind w:left="720" w:hanging="720"/>
        <w:rPr>
          <w:b/>
        </w:rPr>
      </w:pPr>
      <w:r>
        <w:rPr>
          <w:b/>
        </w:rPr>
        <w:t>For an article from an online periodical with DOI assigned</w:t>
      </w:r>
    </w:p>
    <w:p w:rsidR="006F336D" w:rsidRDefault="00D27A56" w:rsidP="006F336D">
      <w:pPr>
        <w:spacing w:line="480" w:lineRule="auto"/>
        <w:ind w:firstLine="720"/>
      </w:pPr>
      <w:proofErr w:type="gramStart"/>
      <w:r>
        <w:t>Brownlie, D.</w:t>
      </w:r>
      <w:proofErr w:type="gramEnd"/>
      <w:r>
        <w:t xml:space="preserve">  Toward effective poster presentations: An annotated bibliography.  </w:t>
      </w:r>
      <w:r>
        <w:rPr>
          <w:i/>
        </w:rPr>
        <w:t>European Journal</w:t>
      </w:r>
      <w:r>
        <w:t xml:space="preserve"> </w:t>
      </w:r>
      <w:r w:rsidR="006F336D">
        <w:t xml:space="preserve"> </w:t>
      </w:r>
    </w:p>
    <w:p w:rsidR="008F293A" w:rsidRDefault="006F336D" w:rsidP="006F336D">
      <w:pPr>
        <w:spacing w:line="480" w:lineRule="auto"/>
        <w:ind w:firstLine="720"/>
      </w:pPr>
      <w:r>
        <w:t xml:space="preserve">       </w:t>
      </w:r>
      <w:r w:rsidR="00B520F1">
        <w:t xml:space="preserve">    </w:t>
      </w:r>
      <w:proofErr w:type="gramStart"/>
      <w:r w:rsidR="00D27A56">
        <w:rPr>
          <w:i/>
        </w:rPr>
        <w:t>of</w:t>
      </w:r>
      <w:proofErr w:type="gramEnd"/>
      <w:r w:rsidR="00D27A56">
        <w:rPr>
          <w:i/>
        </w:rPr>
        <w:t xml:space="preserve"> Marketing,</w:t>
      </w:r>
      <w:r w:rsidR="00D27A56">
        <w:t xml:space="preserve"> 41(11/12), 1245-1283. </w:t>
      </w:r>
      <w:proofErr w:type="gramStart"/>
      <w:r w:rsidR="00D27A56">
        <w:t>doi:</w:t>
      </w:r>
      <w:proofErr w:type="gramEnd"/>
      <w:r w:rsidR="00D27A56">
        <w:t>10.1108/03090560710821161</w:t>
      </w:r>
    </w:p>
    <w:p w:rsidR="00D27A56" w:rsidRDefault="00D27A56" w:rsidP="00DB2D34">
      <w:pPr>
        <w:spacing w:line="480" w:lineRule="auto"/>
        <w:ind w:left="720" w:hanging="720"/>
        <w:rPr>
          <w:b/>
        </w:rPr>
      </w:pPr>
      <w:r>
        <w:rPr>
          <w:b/>
        </w:rPr>
        <w:t>For an article from an online periodical with no DOI assigned</w:t>
      </w:r>
    </w:p>
    <w:p w:rsidR="00D27A56" w:rsidRDefault="00D27A56" w:rsidP="00DB2D34">
      <w:pPr>
        <w:spacing w:line="480" w:lineRule="auto"/>
        <w:ind w:left="720" w:hanging="720"/>
        <w:rPr>
          <w:sz w:val="18"/>
          <w:szCs w:val="18"/>
        </w:rPr>
      </w:pPr>
      <w:r>
        <w:rPr>
          <w:sz w:val="18"/>
          <w:szCs w:val="18"/>
        </w:rPr>
        <w:t>Online scholarly journal articles without a DOI require an URL</w:t>
      </w:r>
    </w:p>
    <w:p w:rsidR="00D27A56" w:rsidRDefault="00D27A56" w:rsidP="00DB2D34">
      <w:pPr>
        <w:spacing w:line="480" w:lineRule="auto"/>
        <w:ind w:left="720" w:hanging="720"/>
      </w:pPr>
      <w:r>
        <w:rPr>
          <w:sz w:val="18"/>
          <w:szCs w:val="18"/>
        </w:rPr>
        <w:tab/>
      </w:r>
      <w:proofErr w:type="gramStart"/>
      <w:r>
        <w:t xml:space="preserve">Kenneth, </w:t>
      </w:r>
      <w:smartTag w:uri="urn:schemas-microsoft-com:office:smarttags" w:element="place">
        <w:r>
          <w:t>I.</w:t>
        </w:r>
      </w:smartTag>
      <w:r>
        <w:t xml:space="preserve"> A. (2000).</w:t>
      </w:r>
      <w:proofErr w:type="gramEnd"/>
      <w:r>
        <w:t xml:space="preserve"> </w:t>
      </w:r>
      <w:proofErr w:type="gramStart"/>
      <w:r>
        <w:t>A Buddhist response to the nature of human rights.</w:t>
      </w:r>
      <w:proofErr w:type="gramEnd"/>
      <w:r>
        <w:t xml:space="preserve">  </w:t>
      </w:r>
      <w:r w:rsidR="006F336D">
        <w:rPr>
          <w:i/>
        </w:rPr>
        <w:t>Journal of Buddhist</w:t>
      </w:r>
      <w:r>
        <w:t xml:space="preserve">  </w:t>
      </w:r>
    </w:p>
    <w:p w:rsidR="006F336D" w:rsidRPr="006F336D" w:rsidRDefault="006F336D" w:rsidP="00DB2D34">
      <w:pPr>
        <w:spacing w:line="480" w:lineRule="auto"/>
        <w:ind w:left="720" w:hanging="720"/>
      </w:pPr>
      <w:r>
        <w:t xml:space="preserve">                     </w:t>
      </w:r>
      <w:r w:rsidR="00B520F1">
        <w:t xml:space="preserve">  </w:t>
      </w:r>
      <w:proofErr w:type="gramStart"/>
      <w:r>
        <w:rPr>
          <w:i/>
        </w:rPr>
        <w:t>Ethics, 8.</w:t>
      </w:r>
      <w:proofErr w:type="gramEnd"/>
      <w:r>
        <w:t xml:space="preserve"> Retrieved from http://www.cac.psu.edu/jbe/twocont.html</w:t>
      </w:r>
    </w:p>
    <w:p w:rsidR="00C54AE3" w:rsidRDefault="00C54AE3" w:rsidP="00DB2D34">
      <w:pPr>
        <w:spacing w:line="480" w:lineRule="auto"/>
        <w:ind w:left="720" w:hanging="720"/>
      </w:pPr>
      <w:r>
        <w:rPr>
          <w:b/>
        </w:rPr>
        <w:t>For an article from a research database:</w:t>
      </w:r>
    </w:p>
    <w:p w:rsidR="00C54AE3" w:rsidRDefault="002F002E" w:rsidP="00DB2D34">
      <w:pPr>
        <w:spacing w:line="480" w:lineRule="auto"/>
        <w:ind w:left="720" w:hanging="720"/>
      </w:pPr>
      <w:r>
        <w:t xml:space="preserve">           </w:t>
      </w:r>
      <w:r w:rsidR="00C54AE3">
        <w:t xml:space="preserve">Elvin, J. (2001, April 2). Wolves win again. </w:t>
      </w:r>
      <w:proofErr w:type="gramStart"/>
      <w:r w:rsidR="006D3A73" w:rsidRPr="00481477">
        <w:rPr>
          <w:i/>
        </w:rPr>
        <w:t>Insight on the N</w:t>
      </w:r>
      <w:r w:rsidR="00C54AE3" w:rsidRPr="00481477">
        <w:rPr>
          <w:i/>
        </w:rPr>
        <w:t>ews</w:t>
      </w:r>
      <w:r w:rsidR="00C54AE3">
        <w:t>, p</w:t>
      </w:r>
      <w:r>
        <w:t xml:space="preserve"> 34.</w:t>
      </w:r>
      <w:proofErr w:type="gramEnd"/>
      <w:r>
        <w:t xml:space="preserve"> Retrieved March 30, 2005,</w:t>
      </w:r>
    </w:p>
    <w:p w:rsidR="002F002E" w:rsidRDefault="00B520F1" w:rsidP="00DB2D34">
      <w:pPr>
        <w:spacing w:line="480" w:lineRule="auto"/>
        <w:ind w:left="720" w:hanging="720"/>
      </w:pPr>
      <w:r>
        <w:t xml:space="preserve">                    </w:t>
      </w:r>
      <w:proofErr w:type="gramStart"/>
      <w:r w:rsidR="002F002E">
        <w:t>from</w:t>
      </w:r>
      <w:proofErr w:type="gramEnd"/>
      <w:r w:rsidR="002F002E">
        <w:t xml:space="preserve"> Expanded Academic ASAP database. </w:t>
      </w:r>
    </w:p>
    <w:p w:rsidR="00C54AE3" w:rsidRDefault="00C54AE3" w:rsidP="00DB2D34">
      <w:pPr>
        <w:spacing w:line="480" w:lineRule="auto"/>
        <w:ind w:left="720" w:hanging="720"/>
        <w:rPr>
          <w:b/>
        </w:rPr>
      </w:pPr>
      <w:r>
        <w:rPr>
          <w:b/>
        </w:rPr>
        <w:t>For a web page:</w:t>
      </w:r>
    </w:p>
    <w:p w:rsidR="00C54AE3" w:rsidRDefault="002F002E" w:rsidP="00DB2D34">
      <w:pPr>
        <w:spacing w:line="480" w:lineRule="auto"/>
        <w:ind w:left="720" w:hanging="720"/>
      </w:pPr>
      <w:r>
        <w:t xml:space="preserve">          </w:t>
      </w:r>
      <w:proofErr w:type="spellStart"/>
      <w:r w:rsidR="00C54AE3">
        <w:t>Jokinen</w:t>
      </w:r>
      <w:proofErr w:type="spellEnd"/>
      <w:r w:rsidR="00C54AE3">
        <w:t xml:space="preserve">, A. (2004, </w:t>
      </w:r>
      <w:r w:rsidR="005D366B">
        <w:t>April 5</w:t>
      </w:r>
      <w:r w:rsidR="00C54AE3">
        <w:t xml:space="preserve">). </w:t>
      </w:r>
      <w:proofErr w:type="gramStart"/>
      <w:r w:rsidR="00C54AE3">
        <w:t>Anniina’s Alice Walker page.</w:t>
      </w:r>
      <w:proofErr w:type="gramEnd"/>
      <w:r w:rsidR="00C54AE3">
        <w:t xml:space="preserve"> </w:t>
      </w:r>
      <w:proofErr w:type="gramStart"/>
      <w:r w:rsidR="005D366B">
        <w:rPr>
          <w:i/>
        </w:rPr>
        <w:t>Luminarium.</w:t>
      </w:r>
      <w:proofErr w:type="gramEnd"/>
      <w:r w:rsidR="005D366B">
        <w:t xml:space="preserve"> </w:t>
      </w:r>
      <w:r w:rsidR="00DB2D34">
        <w:t>Retrieved October 10</w:t>
      </w:r>
      <w:r w:rsidR="006D3A73" w:rsidRPr="006D3A73">
        <w:rPr>
          <w:color w:val="008000"/>
        </w:rPr>
        <w:t>,</w:t>
      </w:r>
      <w:r w:rsidR="00DB2D34">
        <w:t xml:space="preserve"> 2004, </w:t>
      </w:r>
      <w:r>
        <w:t xml:space="preserve">  </w:t>
      </w:r>
    </w:p>
    <w:p w:rsidR="00EC2482" w:rsidRDefault="00B520F1" w:rsidP="00DB2D34">
      <w:pPr>
        <w:spacing w:line="480" w:lineRule="auto"/>
        <w:ind w:left="720" w:hanging="720"/>
      </w:pPr>
      <w:r>
        <w:t xml:space="preserve">                    </w:t>
      </w:r>
      <w:proofErr w:type="gramStart"/>
      <w:r w:rsidR="00EC2482">
        <w:t>from</w:t>
      </w:r>
      <w:proofErr w:type="gramEnd"/>
      <w:r w:rsidR="00EC2482">
        <w:t xml:space="preserve"> http://www.luminarium.org/contemporary/alicew/</w:t>
      </w:r>
    </w:p>
    <w:p w:rsidR="00DB2D34" w:rsidRDefault="00EC2482" w:rsidP="00DB2D34">
      <w:pPr>
        <w:spacing w:line="480" w:lineRule="auto"/>
        <w:ind w:left="720" w:hanging="720"/>
      </w:pPr>
      <w:r>
        <w:rPr>
          <w:b/>
        </w:rPr>
        <w:t>F</w:t>
      </w:r>
      <w:r w:rsidR="00DB2D34">
        <w:rPr>
          <w:b/>
        </w:rPr>
        <w:t>or an entire website:</w:t>
      </w:r>
    </w:p>
    <w:p w:rsidR="00DB2D34" w:rsidRDefault="002F002E" w:rsidP="00DB2D34">
      <w:pPr>
        <w:spacing w:line="480" w:lineRule="auto"/>
        <w:ind w:left="720" w:hanging="720"/>
      </w:pPr>
      <w:r>
        <w:t xml:space="preserve">         </w:t>
      </w:r>
      <w:proofErr w:type="spellStart"/>
      <w:r w:rsidR="00DB2D34" w:rsidRPr="00DB2D34">
        <w:t>Witcombe</w:t>
      </w:r>
      <w:proofErr w:type="spellEnd"/>
      <w:r w:rsidR="00DB2D34" w:rsidRPr="00DB2D34">
        <w:t>, C. L. C. E. (Ed).</w:t>
      </w:r>
      <w:r w:rsidR="00DB2D34">
        <w:rPr>
          <w:i/>
        </w:rPr>
        <w:t xml:space="preserve"> </w:t>
      </w:r>
      <w:r w:rsidR="00DB2D34">
        <w:t xml:space="preserve">(2004, October 12). </w:t>
      </w:r>
      <w:r w:rsidR="00DB2D34">
        <w:rPr>
          <w:i/>
        </w:rPr>
        <w:t xml:space="preserve">Art history on the </w:t>
      </w:r>
      <w:proofErr w:type="gramStart"/>
      <w:r w:rsidR="00DB2D34">
        <w:rPr>
          <w:i/>
        </w:rPr>
        <w:t>web.</w:t>
      </w:r>
      <w:proofErr w:type="gramEnd"/>
      <w:r w:rsidR="00DB2D34">
        <w:t xml:space="preserve"> Retrieved October 31, 2004, </w:t>
      </w:r>
    </w:p>
    <w:p w:rsidR="00EC2482" w:rsidRDefault="00EC2482" w:rsidP="00DB2D34">
      <w:pPr>
        <w:spacing w:line="480" w:lineRule="auto"/>
        <w:ind w:left="720" w:hanging="720"/>
      </w:pPr>
      <w:r>
        <w:t xml:space="preserve">                   </w:t>
      </w:r>
      <w:r w:rsidR="00B520F1">
        <w:t xml:space="preserve"> </w:t>
      </w:r>
      <w:proofErr w:type="gramStart"/>
      <w:r>
        <w:t>from</w:t>
      </w:r>
      <w:proofErr w:type="gramEnd"/>
      <w:r>
        <w:t xml:space="preserve"> http://witcombe.sbc.edu/ARTHLinks.html</w:t>
      </w:r>
    </w:p>
    <w:p w:rsidR="00DB2D34" w:rsidRDefault="00DB2D34" w:rsidP="00DB2D34">
      <w:pPr>
        <w:spacing w:line="480" w:lineRule="auto"/>
        <w:ind w:left="720" w:hanging="720"/>
      </w:pPr>
      <w:r>
        <w:rPr>
          <w:b/>
        </w:rPr>
        <w:t>For a television or radio program:</w:t>
      </w:r>
    </w:p>
    <w:p w:rsidR="00DB2D34" w:rsidRDefault="00EC2482" w:rsidP="00DB2D34">
      <w:pPr>
        <w:spacing w:line="480" w:lineRule="auto"/>
        <w:ind w:left="720" w:hanging="720"/>
      </w:pPr>
      <w:r>
        <w:t xml:space="preserve">       </w:t>
      </w:r>
      <w:r w:rsidR="00DB2D34">
        <w:t xml:space="preserve">Crystal, </w:t>
      </w:r>
      <w:r w:rsidR="00734C11">
        <w:t>L</w:t>
      </w:r>
      <w:r>
        <w:t>. (Executive producer). (</w:t>
      </w:r>
      <w:r w:rsidR="00DB2D34">
        <w:t xml:space="preserve">1993, October 11). </w:t>
      </w:r>
      <w:proofErr w:type="gramStart"/>
      <w:r w:rsidR="00DB2D34">
        <w:rPr>
          <w:i/>
        </w:rPr>
        <w:t>The McNeil/Lehrer news hour.</w:t>
      </w:r>
      <w:proofErr w:type="gramEnd"/>
      <w:r>
        <w:t xml:space="preserve"> [Television </w:t>
      </w:r>
    </w:p>
    <w:p w:rsidR="00EC2482" w:rsidRDefault="00EC2482" w:rsidP="00DB2D34">
      <w:pPr>
        <w:spacing w:line="480" w:lineRule="auto"/>
        <w:ind w:left="720" w:hanging="720"/>
      </w:pPr>
      <w:r>
        <w:t xml:space="preserve">        </w:t>
      </w:r>
      <w:r w:rsidR="00B520F1">
        <w:t xml:space="preserve">        </w:t>
      </w:r>
      <w:proofErr w:type="gramStart"/>
      <w:r>
        <w:t>broadcast</w:t>
      </w:r>
      <w:proofErr w:type="gramEnd"/>
      <w:r>
        <w:t xml:space="preserve">]. </w:t>
      </w:r>
      <w:smartTag w:uri="urn:schemas-microsoft-com:office:smarttags" w:element="State">
        <w:r>
          <w:t>New York</w:t>
        </w:r>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Public Broadcasting Service.</w:t>
      </w:r>
    </w:p>
    <w:p w:rsidR="00DB2D34" w:rsidRDefault="00DB2D34" w:rsidP="00B8420E">
      <w:r>
        <w:rPr>
          <w:b/>
        </w:rPr>
        <w:t>For a personal interview:</w:t>
      </w:r>
    </w:p>
    <w:p w:rsidR="002F0E7E" w:rsidRDefault="002F0E7E" w:rsidP="00B8420E"/>
    <w:p w:rsidR="00DB2D34" w:rsidRDefault="00DB2D34" w:rsidP="00B8420E">
      <w:r>
        <w:lastRenderedPageBreak/>
        <w:t>An interview is not considered recoverable data so no entry is needed in the References list</w:t>
      </w:r>
      <w:r w:rsidRPr="00DB2D34">
        <w:t>.  Cite within the text of your paper as a personal communication.</w:t>
      </w:r>
    </w:p>
    <w:p w:rsidR="0052699C" w:rsidRDefault="0052699C" w:rsidP="00B8420E"/>
    <w:p w:rsidR="00B76E0C" w:rsidRDefault="00B76E0C" w:rsidP="00B8420E"/>
    <w:p w:rsidR="00B76E0C" w:rsidRDefault="00B76E0C" w:rsidP="00B8420E"/>
    <w:p w:rsidR="00B76E0C" w:rsidRDefault="00B76E0C" w:rsidP="00B8420E"/>
    <w:p w:rsidR="0052699C" w:rsidRDefault="0052699C" w:rsidP="00B8420E">
      <w:pPr>
        <w:rPr>
          <w:b/>
        </w:rPr>
      </w:pPr>
      <w:r>
        <w:rPr>
          <w:b/>
        </w:rPr>
        <w:t>For more information on the APA style and to find additional examples check:</w:t>
      </w:r>
    </w:p>
    <w:p w:rsidR="0052699C" w:rsidRDefault="0052699C" w:rsidP="00B8420E">
      <w:pPr>
        <w:rPr>
          <w:b/>
        </w:rPr>
      </w:pPr>
      <w:proofErr w:type="gramStart"/>
      <w:r>
        <w:rPr>
          <w:i/>
        </w:rPr>
        <w:t>Publication manual of the American Psychological Association.</w:t>
      </w:r>
      <w:proofErr w:type="gramEnd"/>
      <w:r>
        <w:t xml:space="preserve"> </w:t>
      </w:r>
      <w:r w:rsidR="00ED644D">
        <w:t>(</w:t>
      </w:r>
      <w:r w:rsidR="006F336D">
        <w:t>6</w:t>
      </w:r>
      <w:r w:rsidR="00ED644D" w:rsidRPr="00ED644D">
        <w:rPr>
          <w:vertAlign w:val="superscript"/>
        </w:rPr>
        <w:t>th</w:t>
      </w:r>
      <w:r w:rsidR="00ED644D">
        <w:t xml:space="preserve"> </w:t>
      </w:r>
      <w:proofErr w:type="gramStart"/>
      <w:r w:rsidR="00ED644D">
        <w:t>ed</w:t>
      </w:r>
      <w:proofErr w:type="gramEnd"/>
      <w:r w:rsidR="00ED644D">
        <w:t>.). (20</w:t>
      </w:r>
      <w:r w:rsidR="006F336D">
        <w:t>1</w:t>
      </w:r>
      <w:r w:rsidR="00ED644D">
        <w:t xml:space="preserve">0). </w:t>
      </w:r>
      <w:smartTag w:uri="urn:schemas-microsoft-com:office:smarttags" w:element="place">
        <w:smartTag w:uri="urn:schemas-microsoft-com:office:smarttags" w:element="City">
          <w:r w:rsidR="00ED644D">
            <w:t>Washington</w:t>
          </w:r>
        </w:smartTag>
        <w:r w:rsidR="00ED644D">
          <w:t xml:space="preserve"> </w:t>
        </w:r>
        <w:smartTag w:uri="urn:schemas-microsoft-com:office:smarttags" w:element="State">
          <w:r w:rsidR="00ED644D">
            <w:t>DC</w:t>
          </w:r>
        </w:smartTag>
      </w:smartTag>
      <w:r w:rsidR="00ED644D">
        <w:t xml:space="preserve">: APA.  </w:t>
      </w:r>
      <w:r w:rsidR="00ED644D" w:rsidRPr="007F7E7A">
        <w:rPr>
          <w:b/>
        </w:rPr>
        <w:t>Ref/BF 76.7/P83/20</w:t>
      </w:r>
      <w:r w:rsidR="00402E35">
        <w:rPr>
          <w:b/>
        </w:rPr>
        <w:t>10</w:t>
      </w:r>
    </w:p>
    <w:p w:rsidR="00B76E0C" w:rsidRDefault="00B76E0C" w:rsidP="00E64F03">
      <w:pPr>
        <w:jc w:val="center"/>
        <w:rPr>
          <w:b/>
        </w:rPr>
        <w:sectPr w:rsidR="00B76E0C" w:rsidSect="006614BE">
          <w:pgSz w:w="12240" w:h="15840"/>
          <w:pgMar w:top="864" w:right="864" w:bottom="864" w:left="864" w:header="720" w:footer="720" w:gutter="0"/>
          <w:cols w:space="720"/>
          <w:docGrid w:linePitch="360"/>
        </w:sectPr>
      </w:pPr>
    </w:p>
    <w:p w:rsidR="006614BE" w:rsidRPr="00B76E0C" w:rsidRDefault="00E64F03" w:rsidP="00E64F03">
      <w:pPr>
        <w:jc w:val="center"/>
        <w:rPr>
          <w:sz w:val="22"/>
          <w:szCs w:val="22"/>
        </w:rPr>
      </w:pPr>
      <w:smartTag w:uri="urn:schemas-microsoft-com:office:smarttags" w:element="place">
        <w:smartTag w:uri="urn:schemas-microsoft-com:office:smarttags" w:element="PlaceName">
          <w:r w:rsidRPr="00B76E0C">
            <w:rPr>
              <w:b/>
              <w:sz w:val="22"/>
              <w:szCs w:val="22"/>
            </w:rPr>
            <w:lastRenderedPageBreak/>
            <w:t>Mendocino</w:t>
          </w:r>
        </w:smartTag>
        <w:r w:rsidRPr="00B76E0C">
          <w:rPr>
            <w:b/>
            <w:sz w:val="22"/>
            <w:szCs w:val="22"/>
          </w:rPr>
          <w:t xml:space="preserve"> </w:t>
        </w:r>
        <w:smartTag w:uri="urn:schemas-microsoft-com:office:smarttags" w:element="PlaceType">
          <w:r w:rsidRPr="00B76E0C">
            <w:rPr>
              <w:b/>
              <w:sz w:val="22"/>
              <w:szCs w:val="22"/>
            </w:rPr>
            <w:t>College-</w:t>
          </w:r>
        </w:smartTag>
      </w:smartTag>
      <w:r w:rsidRPr="00B76E0C">
        <w:rPr>
          <w:b/>
          <w:sz w:val="22"/>
          <w:szCs w:val="22"/>
        </w:rPr>
        <w:t xml:space="preserve"> Parenthetical References- APA</w:t>
      </w:r>
    </w:p>
    <w:p w:rsidR="00E64F03" w:rsidRPr="00B76E0C" w:rsidRDefault="00E64F03" w:rsidP="00E64F03">
      <w:pPr>
        <w:jc w:val="center"/>
        <w:rPr>
          <w:sz w:val="22"/>
          <w:szCs w:val="22"/>
        </w:rPr>
      </w:pPr>
    </w:p>
    <w:p w:rsidR="00A841FA" w:rsidRPr="00B76E0C" w:rsidRDefault="00A841FA" w:rsidP="00A841FA">
      <w:p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In-text references are used instead of footnotes or endnotes in a research paper. Their purpose is to acknowledge your use of borrowed material. APA uses the author-date method of citation. If an author’s words are quoted EXACTLY, enclose the words quoted in quotation marks, and include the page number at the end of the sentence in parentheses. If an author’s ideas are paraphrased, give that author credit but do not include the page number. Do this by placing in parentheses the author's last name and the year of the work. Because in-text citations are so brief they </w:t>
      </w:r>
      <w:r w:rsidRPr="00B76E0C">
        <w:rPr>
          <w:rFonts w:ascii="TimesNewRoman,Bold" w:hAnsi="TimesNewRoman,Bold"/>
          <w:b/>
          <w:bCs/>
          <w:sz w:val="22"/>
          <w:szCs w:val="22"/>
        </w:rPr>
        <w:t>must always be accompanied by a list of References</w:t>
      </w:r>
      <w:r w:rsidRPr="00B76E0C">
        <w:rPr>
          <w:rFonts w:ascii="TimesNewRoman" w:hAnsi="TimesNewRoman" w:cs="TimesNewRoman"/>
          <w:sz w:val="22"/>
          <w:szCs w:val="22"/>
        </w:rPr>
        <w:t xml:space="preserve">. </w:t>
      </w:r>
    </w:p>
    <w:p w:rsidR="00A841FA" w:rsidRPr="00B76E0C" w:rsidRDefault="00A841FA" w:rsidP="00A841FA">
      <w:pPr>
        <w:autoSpaceDE w:val="0"/>
        <w:autoSpaceDN w:val="0"/>
        <w:adjustRightInd w:val="0"/>
        <w:rPr>
          <w:rFonts w:ascii="TimesNewRoman,Bold" w:hAnsi="TimesNewRoman,Bold"/>
          <w:sz w:val="22"/>
          <w:szCs w:val="22"/>
        </w:rPr>
      </w:pPr>
      <w:r w:rsidRPr="00B76E0C">
        <w:rPr>
          <w:rFonts w:ascii="TimesNewRoman,Bold" w:hAnsi="TimesNewRoman,Bold"/>
          <w:b/>
          <w:bCs/>
          <w:sz w:val="22"/>
          <w:szCs w:val="22"/>
          <w:u w:val="single"/>
        </w:rPr>
        <w:t xml:space="preserve">PLACEMENT AND PUNCTUATION GUIDELINES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Keep the parenthetical references as brief as possible. Do this by inserting the author's last name, year of publication and if you are quoting the author, include a page number in parentheses after the statement you are documenting: </w:t>
      </w:r>
    </w:p>
    <w:p w:rsidR="00A841FA" w:rsidRPr="00B76E0C" w:rsidRDefault="00A841FA" w:rsidP="00A841FA">
      <w:pPr>
        <w:autoSpaceDE w:val="0"/>
        <w:autoSpaceDN w:val="0"/>
        <w:adjustRightInd w:val="0"/>
        <w:ind w:firstLine="360"/>
        <w:rPr>
          <w:rFonts w:ascii="TimesNewRoman,Bold" w:hAnsi="TimesNewRoman,Bold"/>
          <w:sz w:val="22"/>
          <w:szCs w:val="22"/>
        </w:rPr>
      </w:pPr>
      <w:proofErr w:type="gramStart"/>
      <w:r w:rsidRPr="00B76E0C">
        <w:rPr>
          <w:rFonts w:ascii="TimesNewRoman" w:hAnsi="TimesNewRoman" w:cs="TimesNewRoman"/>
          <w:sz w:val="22"/>
          <w:szCs w:val="22"/>
        </w:rPr>
        <w:t xml:space="preserve">"In </w:t>
      </w:r>
      <w:r w:rsidR="0088266C">
        <w:rPr>
          <w:rFonts w:ascii="TimesNewRoman" w:hAnsi="TimesNewRoman" w:cs="TimesNewRoman"/>
          <w:sz w:val="22"/>
          <w:szCs w:val="22"/>
        </w:rPr>
        <w:t>the mid-1950s, dolphin echolocation was on a theory</w:t>
      </w:r>
      <w:r w:rsidRPr="00B76E0C">
        <w:rPr>
          <w:rFonts w:ascii="TimesNewRoman" w:hAnsi="TimesNewRoman" w:cs="TimesNewRoman"/>
          <w:sz w:val="22"/>
          <w:szCs w:val="22"/>
        </w:rPr>
        <w:t>" (</w:t>
      </w:r>
      <w:r w:rsidR="0088266C">
        <w:rPr>
          <w:rFonts w:ascii="TimesNewRoman" w:hAnsi="TimesNewRoman" w:cs="TimesNewRoman"/>
          <w:sz w:val="22"/>
          <w:szCs w:val="22"/>
        </w:rPr>
        <w:t>Friend</w:t>
      </w:r>
      <w:r w:rsidRPr="00B76E0C">
        <w:rPr>
          <w:rFonts w:ascii="TimesNewRoman" w:hAnsi="TimesNewRoman" w:cs="TimesNewRoman"/>
          <w:sz w:val="22"/>
          <w:szCs w:val="22"/>
        </w:rPr>
        <w:t xml:space="preserve">, </w:t>
      </w:r>
      <w:r w:rsidR="0088266C">
        <w:rPr>
          <w:rFonts w:ascii="TimesNewRoman" w:hAnsi="TimesNewRoman" w:cs="TimesNewRoman"/>
          <w:sz w:val="22"/>
          <w:szCs w:val="22"/>
        </w:rPr>
        <w:t>2004</w:t>
      </w:r>
      <w:r w:rsidR="006D3A73">
        <w:rPr>
          <w:rFonts w:ascii="TimesNewRoman" w:hAnsi="TimesNewRoman" w:cs="TimesNewRoman"/>
          <w:sz w:val="22"/>
          <w:szCs w:val="22"/>
        </w:rPr>
        <w:t xml:space="preserve">, p. </w:t>
      </w:r>
      <w:r w:rsidR="0088266C">
        <w:rPr>
          <w:rFonts w:ascii="TimesNewRoman" w:hAnsi="TimesNewRoman" w:cs="TimesNewRoman"/>
          <w:sz w:val="22"/>
          <w:szCs w:val="22"/>
        </w:rPr>
        <w:t>17</w:t>
      </w:r>
      <w:r w:rsidRPr="00B76E0C">
        <w:rPr>
          <w:rFonts w:ascii="TimesNewRoman" w:hAnsi="TimesNewRoman" w:cs="TimesNewRoman"/>
          <w:sz w:val="22"/>
          <w:szCs w:val="22"/>
        </w:rPr>
        <w:t>).</w:t>
      </w:r>
      <w:proofErr w:type="gramEnd"/>
      <w:r w:rsidRPr="00B76E0C">
        <w:rPr>
          <w:rFonts w:ascii="TimesNewRoman" w:hAnsi="TimesNewRoman" w:cs="TimesNewRoman"/>
          <w:sz w:val="22"/>
          <w:szCs w:val="22"/>
        </w:rPr>
        <w:t xml:space="preserve">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If you include the author's name in a sentence, follow it with the year of the publication in parentheses. The page number of the reference appears at the end of the sentence in parentheses: </w:t>
      </w:r>
    </w:p>
    <w:p w:rsidR="00A841FA" w:rsidRPr="00B76E0C" w:rsidRDefault="0088266C" w:rsidP="00A841FA">
      <w:pPr>
        <w:autoSpaceDE w:val="0"/>
        <w:autoSpaceDN w:val="0"/>
        <w:adjustRightInd w:val="0"/>
        <w:ind w:firstLine="360"/>
        <w:rPr>
          <w:rFonts w:ascii="TimesNewRoman,Bold" w:hAnsi="TimesNewRoman,Bold"/>
          <w:sz w:val="22"/>
          <w:szCs w:val="22"/>
        </w:rPr>
      </w:pPr>
      <w:r>
        <w:rPr>
          <w:rFonts w:ascii="TimesNewRoman" w:hAnsi="TimesNewRoman" w:cs="TimesNewRoman"/>
          <w:sz w:val="22"/>
          <w:szCs w:val="22"/>
        </w:rPr>
        <w:t>Friend</w:t>
      </w:r>
      <w:r w:rsidR="00A841FA" w:rsidRPr="00B76E0C">
        <w:rPr>
          <w:rFonts w:ascii="TimesNewRoman" w:hAnsi="TimesNewRoman" w:cs="TimesNewRoman"/>
          <w:sz w:val="22"/>
          <w:szCs w:val="22"/>
        </w:rPr>
        <w:t xml:space="preserve"> </w:t>
      </w:r>
      <w:r>
        <w:rPr>
          <w:rFonts w:ascii="TimesNewRoman" w:hAnsi="TimesNewRoman" w:cs="TimesNewRoman"/>
          <w:sz w:val="22"/>
          <w:szCs w:val="22"/>
        </w:rPr>
        <w:t>2004</w:t>
      </w:r>
      <w:r w:rsidR="00A841FA" w:rsidRPr="00B76E0C">
        <w:rPr>
          <w:rFonts w:ascii="TimesNewRoman" w:hAnsi="TimesNewRoman" w:cs="TimesNewRoman"/>
          <w:sz w:val="22"/>
          <w:szCs w:val="22"/>
        </w:rPr>
        <w:t xml:space="preserve">) </w:t>
      </w:r>
      <w:r>
        <w:rPr>
          <w:rFonts w:ascii="TimesNewRoman" w:hAnsi="TimesNewRoman" w:cs="TimesNewRoman"/>
          <w:sz w:val="22"/>
          <w:szCs w:val="22"/>
        </w:rPr>
        <w:t xml:space="preserve">states that </w:t>
      </w:r>
      <w:proofErr w:type="gramStart"/>
      <w:r w:rsidR="00A841FA" w:rsidRPr="00B76E0C">
        <w:rPr>
          <w:rFonts w:ascii="TimesNewRoman" w:hAnsi="TimesNewRoman" w:cs="TimesNewRoman"/>
          <w:sz w:val="22"/>
          <w:szCs w:val="22"/>
        </w:rPr>
        <w:t>"</w:t>
      </w:r>
      <w:r w:rsidRPr="0088266C">
        <w:rPr>
          <w:rFonts w:ascii="TimesNewRoman" w:hAnsi="TimesNewRoman" w:cs="TimesNewRoman"/>
          <w:sz w:val="22"/>
          <w:szCs w:val="22"/>
        </w:rPr>
        <w:t xml:space="preserve"> </w:t>
      </w:r>
      <w:r w:rsidRPr="00B76E0C">
        <w:rPr>
          <w:rFonts w:ascii="TimesNewRoman" w:hAnsi="TimesNewRoman" w:cs="TimesNewRoman"/>
          <w:sz w:val="22"/>
          <w:szCs w:val="22"/>
        </w:rPr>
        <w:t>In</w:t>
      </w:r>
      <w:proofErr w:type="gramEnd"/>
      <w:r w:rsidRPr="00B76E0C">
        <w:rPr>
          <w:rFonts w:ascii="TimesNewRoman" w:hAnsi="TimesNewRoman" w:cs="TimesNewRoman"/>
          <w:sz w:val="22"/>
          <w:szCs w:val="22"/>
        </w:rPr>
        <w:t xml:space="preserve"> </w:t>
      </w:r>
      <w:r>
        <w:rPr>
          <w:rFonts w:ascii="TimesNewRoman" w:hAnsi="TimesNewRoman" w:cs="TimesNewRoman"/>
          <w:sz w:val="22"/>
          <w:szCs w:val="22"/>
        </w:rPr>
        <w:t>the mid-1950s, dolphin echolocation was on a theory</w:t>
      </w:r>
      <w:r w:rsidR="00A841FA" w:rsidRPr="00B76E0C">
        <w:rPr>
          <w:rFonts w:ascii="TimesNewRoman" w:hAnsi="TimesNewRoman" w:cs="TimesNewRoman"/>
          <w:sz w:val="22"/>
          <w:szCs w:val="22"/>
        </w:rPr>
        <w:t xml:space="preserve">" (p. </w:t>
      </w:r>
      <w:r>
        <w:rPr>
          <w:rFonts w:ascii="TimesNewRoman" w:hAnsi="TimesNewRoman" w:cs="TimesNewRoman"/>
          <w:sz w:val="22"/>
          <w:szCs w:val="22"/>
        </w:rPr>
        <w:t>17</w:t>
      </w:r>
      <w:r w:rsidR="00A841FA" w:rsidRPr="00B76E0C">
        <w:rPr>
          <w:rFonts w:ascii="TimesNewRoman" w:hAnsi="TimesNewRoman" w:cs="TimesNewRoman"/>
          <w:sz w:val="22"/>
          <w:szCs w:val="22"/>
        </w:rPr>
        <w:t xml:space="preserve">).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If you are citing an entire work rather than a specific passage or section, give the author's last name in your sentence followed by the year of the work: </w:t>
      </w:r>
    </w:p>
    <w:p w:rsidR="00A841FA" w:rsidRPr="00B76E0C" w:rsidRDefault="00A841FA" w:rsidP="00A841FA">
      <w:pPr>
        <w:autoSpaceDE w:val="0"/>
        <w:autoSpaceDN w:val="0"/>
        <w:adjustRightInd w:val="0"/>
        <w:ind w:left="360" w:firstLine="360"/>
        <w:rPr>
          <w:rFonts w:ascii="TimesNewRoman,Bold" w:hAnsi="TimesNewRoman,Bold"/>
          <w:sz w:val="22"/>
          <w:szCs w:val="22"/>
        </w:rPr>
      </w:pPr>
      <w:r w:rsidRPr="00B76E0C">
        <w:rPr>
          <w:rFonts w:ascii="TimesNewRoman" w:hAnsi="TimesNewRoman" w:cs="TimesNewRoman"/>
          <w:sz w:val="22"/>
          <w:szCs w:val="22"/>
        </w:rPr>
        <w:t xml:space="preserve">Throughout his work, </w:t>
      </w:r>
      <w:r w:rsidR="00CF0514">
        <w:rPr>
          <w:rFonts w:ascii="TimesNewRoman" w:hAnsi="TimesNewRoman" w:cs="TimesNewRoman"/>
          <w:sz w:val="22"/>
          <w:szCs w:val="22"/>
        </w:rPr>
        <w:t>Friend</w:t>
      </w:r>
      <w:r w:rsidRPr="00B76E0C">
        <w:rPr>
          <w:rFonts w:ascii="TimesNewRoman" w:hAnsi="TimesNewRoman" w:cs="TimesNewRoman"/>
          <w:sz w:val="22"/>
          <w:szCs w:val="22"/>
        </w:rPr>
        <w:t xml:space="preserve"> (</w:t>
      </w:r>
      <w:r w:rsidR="00CF0514">
        <w:rPr>
          <w:rFonts w:ascii="TimesNewRoman" w:hAnsi="TimesNewRoman" w:cs="TimesNewRoman"/>
          <w:sz w:val="22"/>
          <w:szCs w:val="22"/>
        </w:rPr>
        <w:t>2004</w:t>
      </w:r>
      <w:r w:rsidRPr="00B76E0C">
        <w:rPr>
          <w:rFonts w:ascii="TimesNewRoman" w:hAnsi="TimesNewRoman" w:cs="TimesNewRoman"/>
          <w:sz w:val="22"/>
          <w:szCs w:val="22"/>
        </w:rPr>
        <w:t xml:space="preserve">) argues that </w:t>
      </w:r>
      <w:r w:rsidR="00CF0514">
        <w:rPr>
          <w:rFonts w:ascii="TimesNewRoman" w:hAnsi="TimesNewRoman" w:cs="TimesNewRoman"/>
          <w:sz w:val="22"/>
          <w:szCs w:val="22"/>
        </w:rPr>
        <w:t>every animal on earth speaks a common nonverbal language.</w:t>
      </w:r>
      <w:r w:rsidRPr="00B76E0C">
        <w:rPr>
          <w:rFonts w:ascii="TimesNewRoman" w:hAnsi="TimesNewRoman" w:cs="TimesNewRoman"/>
          <w:sz w:val="22"/>
          <w:szCs w:val="22"/>
        </w:rPr>
        <w:t xml:space="preserve">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In general, place the parenthetical reference at the end of the sentence before the final period: </w:t>
      </w:r>
    </w:p>
    <w:p w:rsidR="00A841FA" w:rsidRPr="00B76E0C" w:rsidRDefault="00CF0514" w:rsidP="00A841FA">
      <w:pPr>
        <w:autoSpaceDE w:val="0"/>
        <w:autoSpaceDN w:val="0"/>
        <w:adjustRightInd w:val="0"/>
        <w:ind w:left="360" w:firstLine="360"/>
        <w:rPr>
          <w:rFonts w:ascii="TimesNewRoman,Bold" w:hAnsi="TimesNewRoman,Bold"/>
          <w:sz w:val="22"/>
          <w:szCs w:val="22"/>
        </w:rPr>
      </w:pPr>
      <w:r>
        <w:rPr>
          <w:rFonts w:ascii="TimesNewRoman" w:hAnsi="TimesNewRoman" w:cs="TimesNewRoman"/>
          <w:sz w:val="22"/>
          <w:szCs w:val="22"/>
        </w:rPr>
        <w:t>The whole earth does have a language with few words and all species continue to use it everyday</w:t>
      </w:r>
      <w:r w:rsidR="00A841FA" w:rsidRPr="00B76E0C">
        <w:rPr>
          <w:rFonts w:ascii="TimesNewRoman" w:hAnsi="TimesNewRoman" w:cs="TimesNewRoman"/>
          <w:sz w:val="22"/>
          <w:szCs w:val="22"/>
        </w:rPr>
        <w:t xml:space="preserve"> (</w:t>
      </w:r>
      <w:r>
        <w:rPr>
          <w:rFonts w:ascii="TimesNewRoman" w:hAnsi="TimesNewRoman" w:cs="TimesNewRoman"/>
          <w:sz w:val="22"/>
          <w:szCs w:val="22"/>
        </w:rPr>
        <w:t>Friend</w:t>
      </w:r>
      <w:r w:rsidR="00A841FA" w:rsidRPr="00B76E0C">
        <w:rPr>
          <w:rFonts w:ascii="TimesNewRoman" w:hAnsi="TimesNewRoman" w:cs="TimesNewRoman"/>
          <w:sz w:val="22"/>
          <w:szCs w:val="22"/>
        </w:rPr>
        <w:t xml:space="preserve">, </w:t>
      </w:r>
      <w:r>
        <w:rPr>
          <w:rFonts w:ascii="TimesNewRoman" w:hAnsi="TimesNewRoman" w:cs="TimesNewRoman"/>
          <w:sz w:val="22"/>
          <w:szCs w:val="22"/>
        </w:rPr>
        <w:t>2004</w:t>
      </w:r>
      <w:r w:rsidR="00A841FA" w:rsidRPr="00B76E0C">
        <w:rPr>
          <w:rFonts w:ascii="TimesNewRoman" w:hAnsi="TimesNewRoman" w:cs="TimesNewRoman"/>
          <w:sz w:val="22"/>
          <w:szCs w:val="22"/>
        </w:rPr>
        <w:t xml:space="preserve">).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In some cases it may be clearer to place the reference within the sentence. In such cases, place the reference at the end of the clause, but before the comma that would normally occur: </w:t>
      </w:r>
    </w:p>
    <w:p w:rsidR="00A841FA" w:rsidRPr="00B76E0C" w:rsidRDefault="00820B6B" w:rsidP="00A841FA">
      <w:pPr>
        <w:autoSpaceDE w:val="0"/>
        <w:autoSpaceDN w:val="0"/>
        <w:adjustRightInd w:val="0"/>
        <w:ind w:left="360" w:firstLine="360"/>
        <w:rPr>
          <w:rFonts w:ascii="TimesNewRoman,Bold" w:hAnsi="TimesNewRoman,Bold"/>
          <w:sz w:val="22"/>
          <w:szCs w:val="22"/>
        </w:rPr>
      </w:pPr>
      <w:r>
        <w:rPr>
          <w:rFonts w:ascii="TimesNewRoman" w:hAnsi="TimesNewRoman" w:cs="TimesNewRoman"/>
          <w:sz w:val="22"/>
          <w:szCs w:val="22"/>
        </w:rPr>
        <w:t>All animals have nonverbal means of communicating</w:t>
      </w:r>
      <w:r w:rsidR="00A841FA" w:rsidRPr="00B76E0C">
        <w:rPr>
          <w:rFonts w:ascii="TimesNewRoman" w:hAnsi="TimesNewRoman" w:cs="TimesNewRoman"/>
          <w:sz w:val="22"/>
          <w:szCs w:val="22"/>
        </w:rPr>
        <w:t xml:space="preserve"> according to </w:t>
      </w:r>
      <w:r>
        <w:rPr>
          <w:rFonts w:ascii="TimesNewRoman" w:hAnsi="TimesNewRoman" w:cs="TimesNewRoman"/>
          <w:sz w:val="22"/>
          <w:szCs w:val="22"/>
        </w:rPr>
        <w:t>Friend</w:t>
      </w:r>
      <w:r w:rsidR="00A841FA" w:rsidRPr="00B76E0C">
        <w:rPr>
          <w:rFonts w:ascii="TimesNewRoman" w:hAnsi="TimesNewRoman" w:cs="TimesNewRoman"/>
          <w:sz w:val="22"/>
          <w:szCs w:val="22"/>
        </w:rPr>
        <w:t xml:space="preserve"> (</w:t>
      </w:r>
      <w:r>
        <w:rPr>
          <w:rFonts w:ascii="TimesNewRoman" w:hAnsi="TimesNewRoman" w:cs="TimesNewRoman"/>
          <w:sz w:val="22"/>
          <w:szCs w:val="22"/>
        </w:rPr>
        <w:t>2004</w:t>
      </w:r>
      <w:r w:rsidR="00A841FA" w:rsidRPr="00B76E0C">
        <w:rPr>
          <w:rFonts w:ascii="TimesNewRoman" w:hAnsi="TimesNewRoman" w:cs="TimesNewRoman"/>
          <w:sz w:val="22"/>
          <w:szCs w:val="22"/>
        </w:rPr>
        <w:t xml:space="preserve">), but other </w:t>
      </w:r>
      <w:r>
        <w:rPr>
          <w:rFonts w:ascii="TimesNewRoman" w:hAnsi="TimesNewRoman" w:cs="TimesNewRoman"/>
          <w:sz w:val="22"/>
          <w:szCs w:val="22"/>
        </w:rPr>
        <w:t>linguists and scientists</w:t>
      </w:r>
      <w:r w:rsidR="00A841FA" w:rsidRPr="00B76E0C">
        <w:rPr>
          <w:rFonts w:ascii="TimesNewRoman" w:hAnsi="TimesNewRoman" w:cs="TimesNewRoman"/>
          <w:sz w:val="22"/>
          <w:szCs w:val="22"/>
        </w:rPr>
        <w:t xml:space="preserve"> do not </w:t>
      </w:r>
      <w:r>
        <w:rPr>
          <w:rFonts w:ascii="TimesNewRoman" w:hAnsi="TimesNewRoman" w:cs="TimesNewRoman"/>
          <w:sz w:val="22"/>
          <w:szCs w:val="22"/>
        </w:rPr>
        <w:t xml:space="preserve">necessarily </w:t>
      </w:r>
      <w:r w:rsidR="00A841FA" w:rsidRPr="00B76E0C">
        <w:rPr>
          <w:rFonts w:ascii="TimesNewRoman" w:hAnsi="TimesNewRoman" w:cs="TimesNewRoman"/>
          <w:sz w:val="22"/>
          <w:szCs w:val="22"/>
        </w:rPr>
        <w:t xml:space="preserve">agree. </w:t>
      </w:r>
    </w:p>
    <w:p w:rsidR="00A841FA" w:rsidRPr="00B76E0C" w:rsidRDefault="00A841FA" w:rsidP="00B76E0C">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When your reference is used to document a quotation of forty or more words indent the entire quotation, keep it double-spaced and do not include quotation marks around the quotation. Always include author, year and a specific page number placed in parentheses at the end of the quoted passage but after the final period. </w:t>
      </w:r>
    </w:p>
    <w:p w:rsidR="00A841FA" w:rsidRPr="00B76E0C" w:rsidRDefault="00A841FA" w:rsidP="00A841FA">
      <w:pPr>
        <w:numPr>
          <w:ilvl w:val="0"/>
          <w:numId w:val="2"/>
        </w:numPr>
        <w:autoSpaceDE w:val="0"/>
        <w:autoSpaceDN w:val="0"/>
        <w:adjustRightInd w:val="0"/>
        <w:rPr>
          <w:rFonts w:ascii="TimesNewRoman,Bold" w:hAnsi="TimesNewRoman,Bold"/>
          <w:sz w:val="22"/>
          <w:szCs w:val="22"/>
        </w:rPr>
      </w:pPr>
      <w:r w:rsidRPr="00B76E0C">
        <w:rPr>
          <w:rFonts w:ascii="TimesNewRoman" w:hAnsi="TimesNewRoman" w:cs="TimesNewRoman"/>
          <w:sz w:val="22"/>
          <w:szCs w:val="22"/>
        </w:rPr>
        <w:t xml:space="preserve">Do not list personal communications as a citation in your final Reference list. Cite these in the text of your paper only. Give the initials as well as the surname of the communicator and provide as exact a date as possible. Example: </w:t>
      </w:r>
      <w:r w:rsidR="00820B6B">
        <w:rPr>
          <w:rFonts w:ascii="TimesNewRoman" w:hAnsi="TimesNewRoman" w:cs="TimesNewRoman"/>
          <w:sz w:val="22"/>
          <w:szCs w:val="22"/>
        </w:rPr>
        <w:t>R.</w:t>
      </w:r>
      <w:r w:rsidRPr="00B76E0C">
        <w:rPr>
          <w:rFonts w:ascii="TimesNewRoman" w:hAnsi="TimesNewRoman" w:cs="TimesNewRoman"/>
          <w:sz w:val="22"/>
          <w:szCs w:val="22"/>
        </w:rPr>
        <w:t xml:space="preserve"> </w:t>
      </w:r>
      <w:r w:rsidR="00820B6B">
        <w:rPr>
          <w:rFonts w:ascii="TimesNewRoman" w:hAnsi="TimesNewRoman" w:cs="TimesNewRoman"/>
          <w:sz w:val="22"/>
          <w:szCs w:val="22"/>
        </w:rPr>
        <w:t>Hock</w:t>
      </w:r>
      <w:r w:rsidRPr="00B76E0C">
        <w:rPr>
          <w:rFonts w:ascii="TimesNewRoman" w:hAnsi="TimesNewRoman" w:cs="TimesNewRoman"/>
          <w:sz w:val="22"/>
          <w:szCs w:val="22"/>
        </w:rPr>
        <w:t xml:space="preserve"> (personal communication, </w:t>
      </w:r>
      <w:r w:rsidR="00820B6B">
        <w:rPr>
          <w:rFonts w:ascii="TimesNewRoman" w:hAnsi="TimesNewRoman" w:cs="TimesNewRoman"/>
          <w:sz w:val="22"/>
          <w:szCs w:val="22"/>
        </w:rPr>
        <w:t>August</w:t>
      </w:r>
      <w:r w:rsidRPr="00B76E0C">
        <w:rPr>
          <w:rFonts w:ascii="TimesNewRoman" w:hAnsi="TimesNewRoman" w:cs="TimesNewRoman"/>
          <w:sz w:val="22"/>
          <w:szCs w:val="22"/>
        </w:rPr>
        <w:t xml:space="preserve"> </w:t>
      </w:r>
      <w:r w:rsidR="00820B6B">
        <w:rPr>
          <w:rFonts w:ascii="TimesNewRoman" w:hAnsi="TimesNewRoman" w:cs="TimesNewRoman"/>
          <w:sz w:val="22"/>
          <w:szCs w:val="22"/>
        </w:rPr>
        <w:t>18</w:t>
      </w:r>
      <w:r w:rsidRPr="00B76E0C">
        <w:rPr>
          <w:rFonts w:ascii="TimesNewRoman" w:hAnsi="TimesNewRoman" w:cs="TimesNewRoman"/>
          <w:sz w:val="22"/>
          <w:szCs w:val="22"/>
        </w:rPr>
        <w:t xml:space="preserve">, </w:t>
      </w:r>
      <w:r w:rsidR="00820B6B">
        <w:rPr>
          <w:rFonts w:ascii="TimesNewRoman" w:hAnsi="TimesNewRoman" w:cs="TimesNewRoman"/>
          <w:sz w:val="22"/>
          <w:szCs w:val="22"/>
        </w:rPr>
        <w:t>2005</w:t>
      </w:r>
      <w:r w:rsidRPr="00B76E0C">
        <w:rPr>
          <w:rFonts w:ascii="TimesNewRoman" w:hAnsi="TimesNewRoman" w:cs="TimesNewRoman"/>
          <w:sz w:val="22"/>
          <w:szCs w:val="22"/>
        </w:rPr>
        <w:t xml:space="preserve">). </w:t>
      </w:r>
    </w:p>
    <w:p w:rsidR="00B76E0C" w:rsidRPr="00B76E0C" w:rsidRDefault="00B76E0C" w:rsidP="00B76E0C">
      <w:pPr>
        <w:autoSpaceDE w:val="0"/>
        <w:autoSpaceDN w:val="0"/>
        <w:adjustRightInd w:val="0"/>
        <w:rPr>
          <w:rFonts w:ascii="TimesNewRoman" w:hAnsi="TimesNewRoman" w:cs="TimesNewRoman"/>
          <w:b/>
          <w:sz w:val="22"/>
          <w:szCs w:val="22"/>
        </w:rPr>
      </w:pPr>
      <w:r w:rsidRPr="00B76E0C">
        <w:rPr>
          <w:rFonts w:ascii="TimesNewRoman" w:hAnsi="TimesNewRoman" w:cs="TimesNewRoman"/>
          <w:b/>
          <w:sz w:val="22"/>
          <w:szCs w:val="22"/>
        </w:rPr>
        <w:t>Examples of parenthetical References</w:t>
      </w:r>
    </w:p>
    <w:p w:rsidR="00B76E0C" w:rsidRPr="00B76E0C" w:rsidRDefault="00B76E0C" w:rsidP="00B76E0C">
      <w:pPr>
        <w:autoSpaceDE w:val="0"/>
        <w:autoSpaceDN w:val="0"/>
        <w:adjustRightInd w:val="0"/>
        <w:rPr>
          <w:rFonts w:ascii="TimesNewRoman,Bold" w:hAnsi="TimesNewRoman,Bold"/>
          <w:sz w:val="22"/>
          <w:szCs w:val="22"/>
        </w:rPr>
      </w:pPr>
      <w:r w:rsidRPr="00B76E0C">
        <w:rPr>
          <w:rFonts w:ascii="TimesNewRoman" w:hAnsi="TimesNewRoman" w:cs="TimesNewRoman"/>
          <w:b/>
          <w:sz w:val="22"/>
          <w:szCs w:val="22"/>
        </w:rPr>
        <w:tab/>
      </w:r>
      <w:r w:rsidRPr="00B76E0C">
        <w:rPr>
          <w:rFonts w:ascii="TimesNewRoman" w:hAnsi="TimesNewRoman" w:cs="TimesNewRoman"/>
          <w:sz w:val="22"/>
          <w:szCs w:val="22"/>
        </w:rPr>
        <w:t>The following examples of parenthetical references cover works with no author, multiple authors and government agencies.</w:t>
      </w:r>
    </w:p>
    <w:tbl>
      <w:tblPr>
        <w:tblW w:w="0" w:type="auto"/>
        <w:tblInd w:w="36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7"/>
        <w:gridCol w:w="5463"/>
      </w:tblGrid>
      <w:tr w:rsidR="00B76E0C" w:rsidRPr="00B76E0C">
        <w:tblPrEx>
          <w:tblCellMar>
            <w:top w:w="0" w:type="dxa"/>
            <w:bottom w:w="0" w:type="dxa"/>
          </w:tblCellMar>
        </w:tblPrEx>
        <w:trPr>
          <w:trHeight w:val="660"/>
        </w:trPr>
        <w:tc>
          <w:tcPr>
            <w:tcW w:w="4607"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1. A work by an author with the same last name </w:t>
            </w:r>
          </w:p>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as another author in your Reference list </w:t>
            </w:r>
          </w:p>
        </w:tc>
        <w:tc>
          <w:tcPr>
            <w:tcW w:w="5463"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Supply initials and last name. </w:t>
            </w:r>
          </w:p>
          <w:p w:rsidR="00B76E0C" w:rsidRPr="00B76E0C" w:rsidRDefault="00CF0514" w:rsidP="003E0C46">
            <w:pPr>
              <w:autoSpaceDE w:val="0"/>
              <w:autoSpaceDN w:val="0"/>
              <w:adjustRightInd w:val="0"/>
              <w:rPr>
                <w:rFonts w:ascii="TimesNewRoman,Bold" w:hAnsi="TimesNewRoman,Bold"/>
                <w:sz w:val="20"/>
                <w:szCs w:val="20"/>
              </w:rPr>
            </w:pPr>
            <w:r>
              <w:rPr>
                <w:rFonts w:ascii="TimesNewRoman" w:hAnsi="TimesNewRoman" w:cs="TimesNewRoman"/>
                <w:sz w:val="20"/>
                <w:szCs w:val="20"/>
              </w:rPr>
              <w:t>T. Friend</w:t>
            </w:r>
            <w:r w:rsidR="00B76E0C" w:rsidRPr="00B76E0C">
              <w:rPr>
                <w:rFonts w:ascii="TimesNewRoman" w:hAnsi="TimesNewRoman" w:cs="TimesNewRoman"/>
                <w:sz w:val="20"/>
                <w:szCs w:val="20"/>
              </w:rPr>
              <w:t xml:space="preserve"> (</w:t>
            </w:r>
            <w:r>
              <w:rPr>
                <w:rFonts w:ascii="TimesNewRoman" w:hAnsi="TimesNewRoman" w:cs="TimesNewRoman"/>
                <w:sz w:val="20"/>
                <w:szCs w:val="20"/>
              </w:rPr>
              <w:t>2004</w:t>
            </w:r>
            <w:r w:rsidR="00B76E0C" w:rsidRPr="00B76E0C">
              <w:rPr>
                <w:rFonts w:ascii="TimesNewRoman" w:hAnsi="TimesNewRoman" w:cs="TimesNewRoman"/>
                <w:sz w:val="20"/>
                <w:szCs w:val="20"/>
              </w:rPr>
              <w:t xml:space="preserve">) </w:t>
            </w:r>
          </w:p>
        </w:tc>
      </w:tr>
      <w:tr w:rsidR="00B76E0C" w:rsidRPr="00B76E0C">
        <w:tblPrEx>
          <w:tblCellMar>
            <w:top w:w="0" w:type="dxa"/>
            <w:bottom w:w="0" w:type="dxa"/>
          </w:tblCellMar>
        </w:tblPrEx>
        <w:trPr>
          <w:trHeight w:val="871"/>
        </w:trPr>
        <w:tc>
          <w:tcPr>
            <w:tcW w:w="4607"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2. A work by more than one author </w:t>
            </w:r>
          </w:p>
        </w:tc>
        <w:tc>
          <w:tcPr>
            <w:tcW w:w="5463"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Two authors: </w:t>
            </w:r>
            <w:r w:rsidR="00820B6B">
              <w:rPr>
                <w:rFonts w:ascii="TimesNewRoman" w:hAnsi="TimesNewRoman" w:cs="TimesNewRoman"/>
                <w:sz w:val="20"/>
                <w:szCs w:val="20"/>
              </w:rPr>
              <w:t xml:space="preserve">Dugan &amp; Hock </w:t>
            </w:r>
            <w:r w:rsidRPr="00B76E0C">
              <w:rPr>
                <w:rFonts w:ascii="TimesNewRoman" w:hAnsi="TimesNewRoman" w:cs="TimesNewRoman"/>
                <w:sz w:val="20"/>
                <w:szCs w:val="20"/>
              </w:rPr>
              <w:t xml:space="preserve"> (</w:t>
            </w:r>
            <w:r w:rsidR="00820B6B">
              <w:rPr>
                <w:rFonts w:ascii="TimesNewRoman" w:hAnsi="TimesNewRoman" w:cs="TimesNewRoman"/>
                <w:sz w:val="20"/>
                <w:szCs w:val="20"/>
              </w:rPr>
              <w:t>2000</w:t>
            </w:r>
            <w:r w:rsidRPr="00B76E0C">
              <w:rPr>
                <w:rFonts w:ascii="TimesNewRoman" w:hAnsi="TimesNewRoman" w:cs="TimesNewRoman"/>
                <w:sz w:val="20"/>
                <w:szCs w:val="20"/>
              </w:rPr>
              <w:t xml:space="preserve">) </w:t>
            </w:r>
          </w:p>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Or (</w:t>
            </w:r>
            <w:r w:rsidR="00820B6B">
              <w:rPr>
                <w:rFonts w:ascii="TimesNewRoman" w:hAnsi="TimesNewRoman" w:cs="TimesNewRoman"/>
                <w:sz w:val="20"/>
                <w:szCs w:val="20"/>
              </w:rPr>
              <w:t>Dugan</w:t>
            </w:r>
            <w:r w:rsidRPr="00B76E0C">
              <w:rPr>
                <w:rFonts w:ascii="TimesNewRoman" w:hAnsi="TimesNewRoman" w:cs="TimesNewRoman"/>
                <w:sz w:val="20"/>
                <w:szCs w:val="20"/>
              </w:rPr>
              <w:t xml:space="preserve"> &amp; </w:t>
            </w:r>
            <w:r w:rsidR="00820B6B">
              <w:rPr>
                <w:rFonts w:ascii="TimesNewRoman" w:hAnsi="TimesNewRoman" w:cs="TimesNewRoman"/>
                <w:sz w:val="20"/>
                <w:szCs w:val="20"/>
              </w:rPr>
              <w:t>Hock</w:t>
            </w:r>
            <w:r w:rsidRPr="00B76E0C">
              <w:rPr>
                <w:rFonts w:ascii="TimesNewRoman" w:hAnsi="TimesNewRoman" w:cs="TimesNewRoman"/>
                <w:sz w:val="20"/>
                <w:szCs w:val="20"/>
              </w:rPr>
              <w:t xml:space="preserve">, </w:t>
            </w:r>
            <w:r w:rsidR="00820B6B">
              <w:rPr>
                <w:rFonts w:ascii="TimesNewRoman" w:hAnsi="TimesNewRoman" w:cs="TimesNewRoman"/>
                <w:sz w:val="20"/>
                <w:szCs w:val="20"/>
              </w:rPr>
              <w:t>2000</w:t>
            </w:r>
            <w:r w:rsidRPr="00B76E0C">
              <w:rPr>
                <w:rFonts w:ascii="TimesNewRoman" w:hAnsi="TimesNewRoman" w:cs="TimesNewRoman"/>
                <w:sz w:val="20"/>
                <w:szCs w:val="20"/>
              </w:rPr>
              <w:t xml:space="preserve">) </w:t>
            </w:r>
          </w:p>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Seven or more authors: (</w:t>
            </w:r>
            <w:r w:rsidR="00820B6B">
              <w:rPr>
                <w:rFonts w:ascii="TimesNewRoman" w:hAnsi="TimesNewRoman" w:cs="TimesNewRoman"/>
                <w:sz w:val="20"/>
                <w:szCs w:val="20"/>
              </w:rPr>
              <w:t>Hock</w:t>
            </w:r>
            <w:r w:rsidRPr="00B76E0C">
              <w:rPr>
                <w:rFonts w:ascii="TimesNewRoman" w:hAnsi="TimesNewRoman" w:cs="TimesNewRoman"/>
                <w:sz w:val="20"/>
                <w:szCs w:val="20"/>
              </w:rPr>
              <w:t xml:space="preserve"> et al., 1996) </w:t>
            </w:r>
          </w:p>
        </w:tc>
      </w:tr>
      <w:tr w:rsidR="00B76E0C" w:rsidRPr="00B76E0C">
        <w:tblPrEx>
          <w:tblCellMar>
            <w:top w:w="0" w:type="dxa"/>
            <w:bottom w:w="0" w:type="dxa"/>
          </w:tblCellMar>
        </w:tblPrEx>
        <w:trPr>
          <w:trHeight w:val="1082"/>
        </w:trPr>
        <w:tc>
          <w:tcPr>
            <w:tcW w:w="4607"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3. Work with no author </w:t>
            </w:r>
          </w:p>
        </w:tc>
        <w:tc>
          <w:tcPr>
            <w:tcW w:w="5463"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Use shortened version of title or whole title if it is short. Book, periodical and report titles are italicized and articles or chapters are put in quotation marks. If you shorten the title, be sure to begin with the word by which the source is alphabetized in your References list: (</w:t>
            </w:r>
            <w:smartTag w:uri="urn:schemas-microsoft-com:office:smarttags" w:element="place">
              <w:smartTag w:uri="urn:schemas-microsoft-com:office:smarttags" w:element="City">
                <w:r w:rsidRPr="00B76E0C">
                  <w:rPr>
                    <w:rFonts w:ascii="TimesNewRoman,Italic" w:hAnsi="TimesNewRoman,Italic" w:cs="TimesNewRoman,Italic"/>
                    <w:i/>
                    <w:iCs/>
                    <w:sz w:val="20"/>
                    <w:szCs w:val="20"/>
                  </w:rPr>
                  <w:t>Americana</w:t>
                </w:r>
              </w:smartTag>
            </w:smartTag>
            <w:r w:rsidRPr="00B76E0C">
              <w:rPr>
                <w:rFonts w:ascii="TimesNewRoman,Italic" w:hAnsi="TimesNewRoman,Italic" w:cs="TimesNewRoman,Italic"/>
                <w:i/>
                <w:iCs/>
                <w:sz w:val="20"/>
                <w:szCs w:val="20"/>
              </w:rPr>
              <w:t xml:space="preserve">, </w:t>
            </w:r>
            <w:r w:rsidR="008A6A38">
              <w:rPr>
                <w:rFonts w:ascii="TimesNewRoman" w:hAnsi="TimesNewRoman" w:cs="TimesNewRoman"/>
                <w:sz w:val="20"/>
                <w:szCs w:val="20"/>
              </w:rPr>
              <w:t>2005</w:t>
            </w:r>
            <w:r w:rsidRPr="00B76E0C">
              <w:rPr>
                <w:rFonts w:ascii="TimesNewRoman" w:hAnsi="TimesNewRoman" w:cs="TimesNewRoman"/>
                <w:sz w:val="20"/>
                <w:szCs w:val="20"/>
              </w:rPr>
              <w:t xml:space="preserve">) or (“Finally,” </w:t>
            </w:r>
            <w:r w:rsidR="008A6A38">
              <w:rPr>
                <w:rFonts w:ascii="TimesNewRoman" w:hAnsi="TimesNewRoman" w:cs="TimesNewRoman"/>
                <w:sz w:val="20"/>
                <w:szCs w:val="20"/>
              </w:rPr>
              <w:t>2004</w:t>
            </w:r>
            <w:r w:rsidRPr="00B76E0C">
              <w:rPr>
                <w:rFonts w:ascii="TimesNewRoman" w:hAnsi="TimesNewRoman" w:cs="TimesNewRoman"/>
                <w:sz w:val="20"/>
                <w:szCs w:val="20"/>
              </w:rPr>
              <w:t xml:space="preserve">). </w:t>
            </w:r>
          </w:p>
        </w:tc>
      </w:tr>
      <w:tr w:rsidR="00B76E0C" w:rsidRPr="00B76E0C">
        <w:tblPrEx>
          <w:tblCellMar>
            <w:top w:w="0" w:type="dxa"/>
            <w:bottom w:w="0" w:type="dxa"/>
          </w:tblCellMar>
        </w:tblPrEx>
        <w:trPr>
          <w:trHeight w:val="1082"/>
        </w:trPr>
        <w:tc>
          <w:tcPr>
            <w:tcW w:w="4607"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4. Corporate author or government agency </w:t>
            </w:r>
          </w:p>
        </w:tc>
        <w:tc>
          <w:tcPr>
            <w:tcW w:w="5463"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Give the full name of the organization the first time you cite the source, followed by the familiar abbreviation for the group in brackets. In subsequent references you can use the familiar abbreviation, if applicable: (</w:t>
            </w:r>
            <w:r w:rsidR="008A6A38">
              <w:rPr>
                <w:rFonts w:ascii="TimesNewRoman" w:hAnsi="TimesNewRoman" w:cs="TimesNewRoman"/>
                <w:sz w:val="20"/>
                <w:szCs w:val="20"/>
              </w:rPr>
              <w:t>American Psychological Association</w:t>
            </w:r>
            <w:r w:rsidRPr="00B76E0C">
              <w:rPr>
                <w:rFonts w:ascii="TimesNewRoman" w:hAnsi="TimesNewRoman" w:cs="TimesNewRoman"/>
                <w:sz w:val="20"/>
                <w:szCs w:val="20"/>
              </w:rPr>
              <w:t xml:space="preserve"> [</w:t>
            </w:r>
            <w:r w:rsidR="008A6A38">
              <w:rPr>
                <w:rFonts w:ascii="TimesNewRoman" w:hAnsi="TimesNewRoman" w:cs="TimesNewRoman"/>
                <w:sz w:val="20"/>
                <w:szCs w:val="20"/>
              </w:rPr>
              <w:t>APA</w:t>
            </w:r>
            <w:r w:rsidRPr="00B76E0C">
              <w:rPr>
                <w:rFonts w:ascii="TimesNewRoman" w:hAnsi="TimesNewRoman" w:cs="TimesNewRoman"/>
                <w:sz w:val="20"/>
                <w:szCs w:val="20"/>
              </w:rPr>
              <w:t>], 200</w:t>
            </w:r>
            <w:r w:rsidR="008A6A38">
              <w:rPr>
                <w:rFonts w:ascii="TimesNewRoman" w:hAnsi="TimesNewRoman" w:cs="TimesNewRoman"/>
                <w:sz w:val="20"/>
                <w:szCs w:val="20"/>
              </w:rPr>
              <w:t>3</w:t>
            </w:r>
            <w:r w:rsidRPr="00B76E0C">
              <w:rPr>
                <w:rFonts w:ascii="TimesNewRoman" w:hAnsi="TimesNewRoman" w:cs="TimesNewRoman"/>
                <w:sz w:val="20"/>
                <w:szCs w:val="20"/>
              </w:rPr>
              <w:t>). Subsequent reference: (</w:t>
            </w:r>
            <w:r w:rsidR="008A6A38">
              <w:rPr>
                <w:rFonts w:ascii="TimesNewRoman" w:hAnsi="TimesNewRoman" w:cs="TimesNewRoman"/>
                <w:sz w:val="20"/>
                <w:szCs w:val="20"/>
              </w:rPr>
              <w:t>APA, 2003</w:t>
            </w:r>
            <w:r w:rsidRPr="00B76E0C">
              <w:rPr>
                <w:rFonts w:ascii="TimesNewRoman" w:hAnsi="TimesNewRoman" w:cs="TimesNewRoman"/>
                <w:sz w:val="20"/>
                <w:szCs w:val="20"/>
              </w:rPr>
              <w:t xml:space="preserve">) </w:t>
            </w:r>
          </w:p>
        </w:tc>
      </w:tr>
      <w:tr w:rsidR="00B76E0C" w:rsidRPr="00B76E0C">
        <w:tblPrEx>
          <w:tblCellMar>
            <w:top w:w="0" w:type="dxa"/>
            <w:bottom w:w="0" w:type="dxa"/>
          </w:tblCellMar>
        </w:tblPrEx>
        <w:trPr>
          <w:trHeight w:val="660"/>
        </w:trPr>
        <w:tc>
          <w:tcPr>
            <w:tcW w:w="4607"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 xml:space="preserve">5. A work by 3-5 authors </w:t>
            </w:r>
          </w:p>
        </w:tc>
        <w:tc>
          <w:tcPr>
            <w:tcW w:w="5463" w:type="dxa"/>
            <w:tcBorders>
              <w:top w:val="single" w:sz="4" w:space="0" w:color="auto"/>
              <w:left w:val="single" w:sz="4" w:space="0" w:color="auto"/>
              <w:bottom w:val="single" w:sz="4" w:space="0" w:color="auto"/>
              <w:right w:val="single" w:sz="4" w:space="0" w:color="auto"/>
            </w:tcBorders>
          </w:tcPr>
          <w:p w:rsidR="00B76E0C" w:rsidRPr="00B76E0C" w:rsidRDefault="00B76E0C" w:rsidP="003E0C46">
            <w:pPr>
              <w:autoSpaceDE w:val="0"/>
              <w:autoSpaceDN w:val="0"/>
              <w:adjustRightInd w:val="0"/>
              <w:rPr>
                <w:rFonts w:ascii="TimesNewRoman,Bold" w:hAnsi="TimesNewRoman,Bold"/>
                <w:sz w:val="20"/>
                <w:szCs w:val="20"/>
              </w:rPr>
            </w:pPr>
            <w:r w:rsidRPr="00B76E0C">
              <w:rPr>
                <w:rFonts w:ascii="TimesNewRoman" w:hAnsi="TimesNewRoman" w:cs="TimesNewRoman"/>
                <w:sz w:val="20"/>
                <w:szCs w:val="20"/>
              </w:rPr>
              <w:t>Cite all the authors the first time you cite the source. For subsequent references use the first author followed by et al. First: (</w:t>
            </w:r>
            <w:r w:rsidR="008A6A38">
              <w:rPr>
                <w:rFonts w:ascii="TimesNewRoman" w:hAnsi="TimesNewRoman" w:cs="TimesNewRoman"/>
                <w:sz w:val="20"/>
                <w:szCs w:val="20"/>
              </w:rPr>
              <w:t>Howard</w:t>
            </w:r>
            <w:r w:rsidRPr="00B76E0C">
              <w:rPr>
                <w:rFonts w:ascii="TimesNewRoman" w:hAnsi="TimesNewRoman" w:cs="TimesNewRoman"/>
                <w:sz w:val="20"/>
                <w:szCs w:val="20"/>
              </w:rPr>
              <w:t xml:space="preserve">, </w:t>
            </w:r>
            <w:r w:rsidR="002641C0">
              <w:rPr>
                <w:rFonts w:ascii="TimesNewRoman" w:hAnsi="TimesNewRoman" w:cs="TimesNewRoman"/>
                <w:sz w:val="20"/>
                <w:szCs w:val="20"/>
              </w:rPr>
              <w:t>Marx</w:t>
            </w:r>
            <w:r w:rsidRPr="00B76E0C">
              <w:rPr>
                <w:rFonts w:ascii="TimesNewRoman" w:hAnsi="TimesNewRoman" w:cs="TimesNewRoman"/>
                <w:sz w:val="20"/>
                <w:szCs w:val="20"/>
              </w:rPr>
              <w:t xml:space="preserve">, </w:t>
            </w:r>
            <w:r w:rsidR="008A6A38">
              <w:rPr>
                <w:rFonts w:ascii="TimesNewRoman" w:hAnsi="TimesNewRoman" w:cs="TimesNewRoman"/>
                <w:sz w:val="20"/>
                <w:szCs w:val="20"/>
              </w:rPr>
              <w:t xml:space="preserve">Curly </w:t>
            </w:r>
            <w:r w:rsidRPr="00B76E0C">
              <w:rPr>
                <w:rFonts w:ascii="TimesNewRoman" w:hAnsi="TimesNewRoman" w:cs="TimesNewRoman"/>
                <w:sz w:val="20"/>
                <w:szCs w:val="20"/>
              </w:rPr>
              <w:t xml:space="preserve"> &amp; </w:t>
            </w:r>
            <w:r w:rsidR="008A6A38">
              <w:rPr>
                <w:rFonts w:ascii="TimesNewRoman" w:hAnsi="TimesNewRoman" w:cs="TimesNewRoman"/>
                <w:sz w:val="20"/>
                <w:szCs w:val="20"/>
              </w:rPr>
              <w:t>Shemp</w:t>
            </w:r>
            <w:r w:rsidRPr="00B76E0C">
              <w:rPr>
                <w:rFonts w:ascii="TimesNewRoman" w:hAnsi="TimesNewRoman" w:cs="TimesNewRoman"/>
                <w:sz w:val="20"/>
                <w:szCs w:val="20"/>
              </w:rPr>
              <w:t xml:space="preserve">, </w:t>
            </w:r>
            <w:r w:rsidR="008A6A38">
              <w:rPr>
                <w:rFonts w:ascii="TimesNewRoman" w:hAnsi="TimesNewRoman" w:cs="TimesNewRoman"/>
                <w:sz w:val="20"/>
                <w:szCs w:val="20"/>
              </w:rPr>
              <w:t>2004</w:t>
            </w:r>
            <w:r w:rsidRPr="00B76E0C">
              <w:rPr>
                <w:rFonts w:ascii="TimesNewRoman" w:hAnsi="TimesNewRoman" w:cs="TimesNewRoman"/>
                <w:sz w:val="20"/>
                <w:szCs w:val="20"/>
              </w:rPr>
              <w:t>) Subsequent: (</w:t>
            </w:r>
            <w:r w:rsidR="008A6A38">
              <w:rPr>
                <w:rFonts w:ascii="TimesNewRoman" w:hAnsi="TimesNewRoman" w:cs="TimesNewRoman"/>
                <w:sz w:val="20"/>
                <w:szCs w:val="20"/>
              </w:rPr>
              <w:t>Howard</w:t>
            </w:r>
            <w:r w:rsidRPr="00B76E0C">
              <w:rPr>
                <w:rFonts w:ascii="TimesNewRoman" w:hAnsi="TimesNewRoman" w:cs="TimesNewRoman"/>
                <w:sz w:val="20"/>
                <w:szCs w:val="20"/>
              </w:rPr>
              <w:t xml:space="preserve"> et al., </w:t>
            </w:r>
            <w:r w:rsidR="008A6A38">
              <w:rPr>
                <w:rFonts w:ascii="TimesNewRoman" w:hAnsi="TimesNewRoman" w:cs="TimesNewRoman"/>
                <w:sz w:val="20"/>
                <w:szCs w:val="20"/>
              </w:rPr>
              <w:t>2004</w:t>
            </w:r>
            <w:r w:rsidRPr="00B76E0C">
              <w:rPr>
                <w:rFonts w:ascii="TimesNewRoman" w:hAnsi="TimesNewRoman" w:cs="TimesNewRoman"/>
                <w:sz w:val="20"/>
                <w:szCs w:val="20"/>
              </w:rPr>
              <w:t xml:space="preserve">) </w:t>
            </w:r>
          </w:p>
        </w:tc>
      </w:tr>
    </w:tbl>
    <w:p w:rsidR="00CF0514" w:rsidRDefault="00CF0514" w:rsidP="00B76E0C">
      <w:pPr>
        <w:jc w:val="center"/>
        <w:rPr>
          <w:b/>
        </w:rPr>
      </w:pPr>
    </w:p>
    <w:p w:rsidR="00734C11" w:rsidRDefault="00E64F03" w:rsidP="00B76E0C">
      <w:pPr>
        <w:jc w:val="center"/>
        <w:rPr>
          <w:b/>
        </w:rPr>
      </w:pPr>
      <w:smartTag w:uri="urn:schemas-microsoft-com:office:smarttags" w:element="place">
        <w:smartTag w:uri="urn:schemas-microsoft-com:office:smarttags" w:element="PlaceName">
          <w:r>
            <w:rPr>
              <w:b/>
            </w:rPr>
            <w:lastRenderedPageBreak/>
            <w:t>Mendocino</w:t>
          </w:r>
        </w:smartTag>
        <w:r>
          <w:rPr>
            <w:b/>
          </w:rPr>
          <w:t xml:space="preserve"> </w:t>
        </w:r>
        <w:smartTag w:uri="urn:schemas-microsoft-com:office:smarttags" w:element="PlaceType">
          <w:r>
            <w:rPr>
              <w:b/>
            </w:rPr>
            <w:t>College</w:t>
          </w:r>
        </w:smartTag>
      </w:smartTag>
      <w:r>
        <w:rPr>
          <w:b/>
        </w:rPr>
        <w:t xml:space="preserve"> APA Style Sheet </w:t>
      </w:r>
      <w:r w:rsidR="001F7860">
        <w:rPr>
          <w:b/>
        </w:rPr>
        <w:t xml:space="preserve">-- </w:t>
      </w:r>
      <w:r>
        <w:rPr>
          <w:b/>
        </w:rPr>
        <w:t>Reference List</w:t>
      </w:r>
    </w:p>
    <w:p w:rsidR="00734C11" w:rsidRPr="00E64F03" w:rsidRDefault="00734C11" w:rsidP="00734C11">
      <w:pPr>
        <w:rPr>
          <w:sz w:val="12"/>
          <w:szCs w:val="12"/>
        </w:rPr>
      </w:pPr>
    </w:p>
    <w:p w:rsidR="006614BE" w:rsidRDefault="006614BE" w:rsidP="00734C11">
      <w:r>
        <w:tab/>
        <w:t xml:space="preserve">A Reference List lists the sources used and cited in a research project or essay where you have quoted or paraphrased some material.  Below </w:t>
      </w:r>
      <w:r w:rsidR="006E3C20">
        <w:t>is an example of a Reference Li</w:t>
      </w:r>
      <w:r>
        <w:t>s</w:t>
      </w:r>
      <w:r w:rsidR="006E3C20">
        <w:t>t</w:t>
      </w:r>
      <w:r>
        <w:t xml:space="preserve"> done in APA (American Psychological Association) </w:t>
      </w:r>
      <w:proofErr w:type="gramStart"/>
      <w:r>
        <w:t>format.</w:t>
      </w:r>
      <w:proofErr w:type="gramEnd"/>
      <w:r>
        <w:t xml:space="preserve">  The list should be formatted in the following way:</w:t>
      </w:r>
    </w:p>
    <w:p w:rsidR="006614BE" w:rsidRDefault="006614BE" w:rsidP="006614BE">
      <w:pPr>
        <w:numPr>
          <w:ilvl w:val="0"/>
          <w:numId w:val="1"/>
        </w:numPr>
      </w:pPr>
      <w:r>
        <w:t>Center the title, Reference List, one inch from the top</w:t>
      </w:r>
    </w:p>
    <w:p w:rsidR="006614BE" w:rsidRDefault="006614BE" w:rsidP="006614BE">
      <w:pPr>
        <w:numPr>
          <w:ilvl w:val="0"/>
          <w:numId w:val="1"/>
        </w:numPr>
      </w:pPr>
      <w:r>
        <w:t>Double space within and between all of the citations</w:t>
      </w:r>
    </w:p>
    <w:p w:rsidR="006614BE" w:rsidRDefault="006614BE" w:rsidP="006614BE">
      <w:pPr>
        <w:numPr>
          <w:ilvl w:val="0"/>
          <w:numId w:val="1"/>
        </w:numPr>
      </w:pPr>
      <w:r>
        <w:t>Alphabetize by author’s last name or by title is there is no author.  Ignore articles such as “a, an, the” as the first word in a title.</w:t>
      </w:r>
    </w:p>
    <w:p w:rsidR="006614BE" w:rsidRDefault="006614BE" w:rsidP="006614BE">
      <w:pPr>
        <w:numPr>
          <w:ilvl w:val="0"/>
          <w:numId w:val="1"/>
        </w:numPr>
      </w:pPr>
      <w:r>
        <w:t xml:space="preserve">Begin the Reference List on a new page at the end of the paper.  Number the page as a continuation of the text. (If your text ends on page 8, then your Reference List will </w:t>
      </w:r>
      <w:r w:rsidR="00E64F03">
        <w:t>start on page 9.)</w:t>
      </w:r>
    </w:p>
    <w:p w:rsidR="00E64F03" w:rsidRDefault="00E64F03" w:rsidP="006614BE">
      <w:pPr>
        <w:numPr>
          <w:ilvl w:val="0"/>
          <w:numId w:val="1"/>
        </w:numPr>
      </w:pPr>
      <w:r>
        <w:t>Use a 5 space indent (hanging indent) for all lines after the first line of an entry</w:t>
      </w:r>
    </w:p>
    <w:p w:rsidR="00E64F03" w:rsidRDefault="00E64F03" w:rsidP="00E64F03">
      <w:pPr>
        <w:rPr>
          <w:sz w:val="12"/>
          <w:szCs w:val="12"/>
        </w:rPr>
      </w:pPr>
    </w:p>
    <w:p w:rsidR="00E64F03" w:rsidRDefault="00E64F03" w:rsidP="00E64F03">
      <w:pPr>
        <w:jc w:val="center"/>
        <w:rPr>
          <w:b/>
        </w:rPr>
      </w:pPr>
      <w:r>
        <w:rPr>
          <w:b/>
        </w:rPr>
        <w:t>Reference List</w:t>
      </w:r>
    </w:p>
    <w:p w:rsidR="00E64F03" w:rsidRPr="00E64F03" w:rsidRDefault="00E64F03" w:rsidP="00E64F03">
      <w:pPr>
        <w:jc w:val="center"/>
        <w:rPr>
          <w:b/>
        </w:rPr>
      </w:pPr>
    </w:p>
    <w:p w:rsidR="00E64F03" w:rsidRDefault="00E64F03" w:rsidP="00734C11">
      <w:pPr>
        <w:spacing w:line="480" w:lineRule="auto"/>
        <w:ind w:left="720" w:hanging="720"/>
      </w:pPr>
      <w:r>
        <w:t xml:space="preserve">Alter, J. (2003, December 22). </w:t>
      </w:r>
      <w:proofErr w:type="gramStart"/>
      <w:r>
        <w:t>The new law of uncertainty.</w:t>
      </w:r>
      <w:proofErr w:type="gramEnd"/>
      <w:r>
        <w:t xml:space="preserve"> </w:t>
      </w:r>
      <w:proofErr w:type="gramStart"/>
      <w:r>
        <w:rPr>
          <w:i/>
        </w:rPr>
        <w:t>Newsweek</w:t>
      </w:r>
      <w:r>
        <w:t>, 134(12), 34.</w:t>
      </w:r>
      <w:proofErr w:type="gramEnd"/>
    </w:p>
    <w:p w:rsidR="00B520F1" w:rsidRDefault="00E64F03" w:rsidP="00734C11">
      <w:pPr>
        <w:spacing w:line="480" w:lineRule="auto"/>
        <w:ind w:left="720" w:hanging="720"/>
      </w:pPr>
      <w:r>
        <w:t>Cry</w:t>
      </w:r>
      <w:r w:rsidR="006D3A73">
        <w:t xml:space="preserve">stal, L. (Executive producer). </w:t>
      </w:r>
      <w:r w:rsidR="006D3A73" w:rsidRPr="006D3A73">
        <w:rPr>
          <w:color w:val="008000"/>
        </w:rPr>
        <w:t>(</w:t>
      </w:r>
      <w:r>
        <w:t xml:space="preserve">1993, October 11). </w:t>
      </w:r>
      <w:proofErr w:type="gramStart"/>
      <w:r>
        <w:rPr>
          <w:i/>
        </w:rPr>
        <w:t>The McNeil/Lehrer news hour.</w:t>
      </w:r>
      <w:proofErr w:type="gramEnd"/>
      <w:r w:rsidR="00B520F1">
        <w:t xml:space="preserve"> [Television broadcast].</w:t>
      </w:r>
    </w:p>
    <w:p w:rsidR="00E64F03" w:rsidRDefault="00B520F1" w:rsidP="00734C11">
      <w:pPr>
        <w:spacing w:line="480" w:lineRule="auto"/>
        <w:ind w:left="720" w:hanging="720"/>
      </w:pPr>
      <w:r>
        <w:t xml:space="preserve">         </w:t>
      </w:r>
      <w:r w:rsidR="00E64F03">
        <w:t>New York and Washington, DC: Public Broadcasting Service.</w:t>
      </w:r>
    </w:p>
    <w:p w:rsidR="00B520F1" w:rsidRDefault="00E64F03" w:rsidP="00734C11">
      <w:pPr>
        <w:spacing w:line="480" w:lineRule="auto"/>
        <w:ind w:left="720" w:hanging="720"/>
        <w:rPr>
          <w:i/>
        </w:rPr>
      </w:pPr>
      <w:proofErr w:type="gramStart"/>
      <w:r>
        <w:t>Dugan, M. K., &amp; Hock, R. (2000).</w:t>
      </w:r>
      <w:proofErr w:type="gramEnd"/>
      <w:r>
        <w:t xml:space="preserve"> </w:t>
      </w:r>
      <w:r>
        <w:rPr>
          <w:i/>
        </w:rPr>
        <w:t>It’s my life now: Starting over after an abusive relationship or domestic</w:t>
      </w:r>
    </w:p>
    <w:p w:rsidR="00E64F03" w:rsidRDefault="00B520F1" w:rsidP="00734C11">
      <w:pPr>
        <w:spacing w:line="480" w:lineRule="auto"/>
        <w:ind w:left="720" w:hanging="720"/>
      </w:pPr>
      <w:r>
        <w:rPr>
          <w:i/>
        </w:rPr>
        <w:t xml:space="preserve">         </w:t>
      </w:r>
      <w:r w:rsidR="00E64F03">
        <w:rPr>
          <w:i/>
        </w:rPr>
        <w:t xml:space="preserve"> </w:t>
      </w:r>
      <w:proofErr w:type="gramStart"/>
      <w:r w:rsidR="00E64F03">
        <w:rPr>
          <w:i/>
        </w:rPr>
        <w:t>violence</w:t>
      </w:r>
      <w:proofErr w:type="gramEnd"/>
      <w:r w:rsidR="00E64F03">
        <w:rPr>
          <w:i/>
        </w:rPr>
        <w:t>.</w:t>
      </w:r>
      <w:r w:rsidR="00E64F03">
        <w:t xml:space="preserve">  </w:t>
      </w:r>
      <w:smartTag w:uri="urn:schemas-microsoft-com:office:smarttags" w:element="place">
        <w:smartTag w:uri="urn:schemas-microsoft-com:office:smarttags" w:element="State">
          <w:r w:rsidR="00E64F03">
            <w:t>New York</w:t>
          </w:r>
        </w:smartTag>
      </w:smartTag>
      <w:r w:rsidR="00E64F03">
        <w:t>: Routledge.</w:t>
      </w:r>
    </w:p>
    <w:p w:rsidR="00B520F1" w:rsidRDefault="00E64F03" w:rsidP="00734C11">
      <w:pPr>
        <w:spacing w:line="480" w:lineRule="auto"/>
        <w:ind w:left="720" w:hanging="720"/>
      </w:pPr>
      <w:r>
        <w:t xml:space="preserve">Elvin, J. (2001, April 2). Wolves win again. </w:t>
      </w:r>
      <w:proofErr w:type="gramStart"/>
      <w:r w:rsidR="006D3A73" w:rsidRPr="00481477">
        <w:rPr>
          <w:i/>
        </w:rPr>
        <w:t>Insight on the N</w:t>
      </w:r>
      <w:r w:rsidRPr="00481477">
        <w:rPr>
          <w:i/>
        </w:rPr>
        <w:t>ews</w:t>
      </w:r>
      <w:r>
        <w:t>, p 34.</w:t>
      </w:r>
      <w:proofErr w:type="gramEnd"/>
      <w:r>
        <w:t xml:space="preserve"> Retrieved March </w:t>
      </w:r>
      <w:r w:rsidR="00EC2482">
        <w:t>30, 2005, f</w:t>
      </w:r>
      <w:r>
        <w:t xml:space="preserve">rom </w:t>
      </w:r>
    </w:p>
    <w:p w:rsidR="00E64F03" w:rsidRDefault="00B520F1" w:rsidP="00734C11">
      <w:pPr>
        <w:spacing w:line="480" w:lineRule="auto"/>
        <w:ind w:left="720" w:hanging="720"/>
      </w:pPr>
      <w:r>
        <w:t xml:space="preserve">         </w:t>
      </w:r>
      <w:proofErr w:type="gramStart"/>
      <w:r w:rsidR="00E64F03">
        <w:t>Expanded Academic ASAP database.</w:t>
      </w:r>
      <w:proofErr w:type="gramEnd"/>
    </w:p>
    <w:p w:rsidR="00B520F1" w:rsidRDefault="00E64F03" w:rsidP="00734C11">
      <w:pPr>
        <w:spacing w:line="480" w:lineRule="auto"/>
        <w:ind w:left="720" w:hanging="720"/>
        <w:rPr>
          <w:i/>
        </w:rPr>
      </w:pPr>
      <w:proofErr w:type="gramStart"/>
      <w:r w:rsidRPr="00876873">
        <w:t>Gjurchinovski.</w:t>
      </w:r>
      <w:proofErr w:type="gramEnd"/>
      <w:r w:rsidRPr="00876873">
        <w:t xml:space="preserve"> </w:t>
      </w:r>
      <w:proofErr w:type="gramStart"/>
      <w:r w:rsidRPr="00876873">
        <w:t>A. (2004).</w:t>
      </w:r>
      <w:proofErr w:type="gramEnd"/>
      <w:r w:rsidRPr="00876873">
        <w:t xml:space="preserve"> </w:t>
      </w:r>
      <w:proofErr w:type="gramStart"/>
      <w:r w:rsidRPr="00876873">
        <w:t>Reflection of light from a uniformly moving mirror.</w:t>
      </w:r>
      <w:proofErr w:type="gramEnd"/>
      <w:r>
        <w:rPr>
          <w:b/>
        </w:rPr>
        <w:t xml:space="preserve"> </w:t>
      </w:r>
      <w:r>
        <w:rPr>
          <w:i/>
        </w:rPr>
        <w:t>American Journal of Physics,</w:t>
      </w:r>
    </w:p>
    <w:p w:rsidR="00E64F03" w:rsidRPr="00876873" w:rsidRDefault="00B520F1" w:rsidP="00734C11">
      <w:pPr>
        <w:spacing w:line="480" w:lineRule="auto"/>
        <w:ind w:left="720" w:hanging="720"/>
        <w:rPr>
          <w:i/>
        </w:rPr>
      </w:pPr>
      <w:r>
        <w:rPr>
          <w:i/>
        </w:rPr>
        <w:t xml:space="preserve">        </w:t>
      </w:r>
      <w:r w:rsidR="00E64F03">
        <w:rPr>
          <w:i/>
        </w:rPr>
        <w:t xml:space="preserve"> </w:t>
      </w:r>
      <w:r w:rsidR="00E64F03" w:rsidRPr="00876873">
        <w:t>72, 6</w:t>
      </w:r>
      <w:r w:rsidR="003E0C46">
        <w:t>-8</w:t>
      </w:r>
      <w:r w:rsidR="00E64F03">
        <w:rPr>
          <w:i/>
        </w:rPr>
        <w:t>.</w:t>
      </w:r>
    </w:p>
    <w:p w:rsidR="00E64F03" w:rsidRDefault="00E64F03" w:rsidP="00734C11">
      <w:pPr>
        <w:spacing w:line="480" w:lineRule="auto"/>
        <w:ind w:left="720" w:hanging="720"/>
      </w:pPr>
      <w:r>
        <w:t xml:space="preserve">James, S. (2001). </w:t>
      </w:r>
      <w:proofErr w:type="gramStart"/>
      <w:r>
        <w:rPr>
          <w:i/>
        </w:rPr>
        <w:t>Godiva and the golden dragon.</w:t>
      </w:r>
      <w:proofErr w:type="gramEnd"/>
      <w:r>
        <w:rPr>
          <w:i/>
        </w:rPr>
        <w:t xml:space="preserve"> </w:t>
      </w:r>
      <w:r>
        <w:t xml:space="preserve">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r>
        <w:t>: Writer’s Showcase.</w:t>
      </w:r>
    </w:p>
    <w:p w:rsidR="00E64F03" w:rsidRDefault="00E64F03" w:rsidP="00734C11">
      <w:pPr>
        <w:spacing w:line="480" w:lineRule="auto"/>
        <w:ind w:left="720" w:hanging="720"/>
      </w:pPr>
      <w:r>
        <w:t xml:space="preserve">Krapp, K. (Ed.). </w:t>
      </w:r>
      <w:proofErr w:type="gramStart"/>
      <w:r>
        <w:t xml:space="preserve">(2002). </w:t>
      </w:r>
      <w:r w:rsidR="00EC2482">
        <w:rPr>
          <w:i/>
        </w:rPr>
        <w:t>The G</w:t>
      </w:r>
      <w:r>
        <w:rPr>
          <w:i/>
        </w:rPr>
        <w:t>ale encyclopedia of nursing and allied health.</w:t>
      </w:r>
      <w:proofErr w:type="gramEnd"/>
      <w:r>
        <w:t xml:space="preserve"> </w:t>
      </w:r>
      <w:proofErr w:type="gramStart"/>
      <w:r>
        <w:t>(Vol. 3).</w:t>
      </w:r>
      <w:proofErr w:type="gramEnd"/>
      <w:r>
        <w:t xml:space="preserve"> </w:t>
      </w:r>
      <w:smartTag w:uri="urn:schemas-microsoft-com:office:smarttags" w:element="place">
        <w:smartTag w:uri="urn:schemas-microsoft-com:office:smarttags" w:element="City">
          <w:r>
            <w:t>Detroit</w:t>
          </w:r>
        </w:smartTag>
      </w:smartTag>
      <w:r>
        <w:t xml:space="preserve">: Gale Group. </w:t>
      </w:r>
    </w:p>
    <w:p w:rsidR="00B520F1" w:rsidRDefault="00E64F03" w:rsidP="00734C11">
      <w:pPr>
        <w:spacing w:line="480" w:lineRule="auto"/>
        <w:ind w:left="720" w:hanging="720"/>
      </w:pPr>
      <w:r>
        <w:t xml:space="preserve">Lehar, S. (2003). </w:t>
      </w:r>
      <w:r w:rsidRPr="00E70B01">
        <w:rPr>
          <w:i/>
        </w:rPr>
        <w:t>The</w:t>
      </w:r>
      <w:r w:rsidR="003E0C46">
        <w:rPr>
          <w:i/>
        </w:rPr>
        <w:t xml:space="preserve"> world in your head</w:t>
      </w:r>
      <w:r>
        <w:rPr>
          <w:i/>
        </w:rPr>
        <w:t>: A Gestalt v</w:t>
      </w:r>
      <w:r w:rsidRPr="00E70B01">
        <w:rPr>
          <w:i/>
        </w:rPr>
        <w:t>iew</w:t>
      </w:r>
      <w:r>
        <w:rPr>
          <w:i/>
        </w:rPr>
        <w:t xml:space="preserve"> of the mechanism of conscious experience.</w:t>
      </w:r>
      <w:r>
        <w:t xml:space="preserve"> </w:t>
      </w:r>
    </w:p>
    <w:p w:rsidR="00E64F03" w:rsidRDefault="00B520F1" w:rsidP="00734C11">
      <w:pPr>
        <w:spacing w:line="480" w:lineRule="auto"/>
        <w:ind w:left="720" w:hanging="720"/>
      </w:pPr>
      <w:r>
        <w:t xml:space="preserve">         </w:t>
      </w:r>
      <w:r w:rsidR="00E64F03" w:rsidRPr="00E70B01">
        <w:t>Mahwah, N.J.</w:t>
      </w:r>
      <w:r w:rsidR="00E64F03">
        <w:t>:</w:t>
      </w:r>
      <w:r w:rsidR="00E64F03" w:rsidRPr="00E70B01">
        <w:t xml:space="preserve"> La</w:t>
      </w:r>
      <w:r w:rsidR="00E64F03">
        <w:t xml:space="preserve">wrence Erlbaum Associates. </w:t>
      </w:r>
      <w:proofErr w:type="gramStart"/>
      <w:r w:rsidR="00092519">
        <w:t>Retrieved April 23, 2005, from N</w:t>
      </w:r>
      <w:r w:rsidR="00E64F03">
        <w:t>etLibrary database.</w:t>
      </w:r>
      <w:proofErr w:type="gramEnd"/>
    </w:p>
    <w:p w:rsidR="00E64F03" w:rsidRDefault="00E64F03" w:rsidP="00734C11">
      <w:pPr>
        <w:spacing w:line="480" w:lineRule="auto"/>
        <w:ind w:left="720" w:hanging="720"/>
      </w:pPr>
      <w:r>
        <w:t xml:space="preserve">Pinker, S. (Ed.). (2004). </w:t>
      </w:r>
      <w:proofErr w:type="gramStart"/>
      <w:r>
        <w:rPr>
          <w:i/>
        </w:rPr>
        <w:t>The</w:t>
      </w:r>
      <w:proofErr w:type="gramEnd"/>
      <w:r>
        <w:rPr>
          <w:i/>
        </w:rPr>
        <w:t xml:space="preserve"> best American science and nature writing, 2004.</w:t>
      </w:r>
      <w:r>
        <w:t xml:space="preserve"> </w:t>
      </w:r>
      <w:smartTag w:uri="urn:schemas-microsoft-com:office:smarttags" w:element="place">
        <w:smartTag w:uri="urn:schemas-microsoft-com:office:smarttags" w:element="City">
          <w:r>
            <w:t>Boston</w:t>
          </w:r>
        </w:smartTag>
      </w:smartTag>
      <w:r>
        <w:t>: Houghton Mifflin.</w:t>
      </w:r>
    </w:p>
    <w:p w:rsidR="00B520F1" w:rsidRDefault="00E64F03" w:rsidP="00734C11">
      <w:pPr>
        <w:spacing w:line="480" w:lineRule="auto"/>
        <w:ind w:left="720" w:hanging="720"/>
      </w:pPr>
      <w:r>
        <w:t xml:space="preserve">Weinstein, J. M. (1985). Civil defense: Strategic implications, practical problems. </w:t>
      </w:r>
      <w:proofErr w:type="gramStart"/>
      <w:r>
        <w:t>In C. W. Kegley &amp; E. R.</w:t>
      </w:r>
      <w:proofErr w:type="gramEnd"/>
    </w:p>
    <w:p w:rsidR="00E64F03" w:rsidRDefault="00B520F1" w:rsidP="00734C11">
      <w:pPr>
        <w:spacing w:line="480" w:lineRule="auto"/>
        <w:ind w:left="720" w:hanging="720"/>
      </w:pPr>
      <w:r>
        <w:t xml:space="preserve">         </w:t>
      </w:r>
      <w:r w:rsidR="00E64F03">
        <w:t xml:space="preserve"> Witkopf (Ed.), </w:t>
      </w:r>
      <w:proofErr w:type="gramStart"/>
      <w:r w:rsidR="00E64F03">
        <w:rPr>
          <w:i/>
        </w:rPr>
        <w:t>The</w:t>
      </w:r>
      <w:proofErr w:type="gramEnd"/>
      <w:r w:rsidR="00E64F03">
        <w:rPr>
          <w:i/>
        </w:rPr>
        <w:t xml:space="preserve"> nuclear reader.</w:t>
      </w:r>
      <w:r w:rsidR="00E64F03">
        <w:t xml:space="preserve"> (pp. 290-311). </w:t>
      </w:r>
      <w:smartTag w:uri="urn:schemas-microsoft-com:office:smarttags" w:element="State">
        <w:r w:rsidR="00E64F03">
          <w:t>New York</w:t>
        </w:r>
      </w:smartTag>
      <w:r w:rsidR="00E64F03">
        <w:t xml:space="preserve">: </w:t>
      </w:r>
      <w:smartTag w:uri="urn:schemas-microsoft-com:office:smarttags" w:element="place">
        <w:r w:rsidR="00E64F03">
          <w:t>St Martin</w:t>
        </w:r>
      </w:smartTag>
      <w:r w:rsidR="00E64F03">
        <w:t>’s Press.</w:t>
      </w:r>
    </w:p>
    <w:p w:rsidR="00B520F1" w:rsidRDefault="00E64F03" w:rsidP="00734C11">
      <w:pPr>
        <w:spacing w:line="480" w:lineRule="auto"/>
        <w:ind w:left="720" w:hanging="720"/>
      </w:pPr>
      <w:r w:rsidRPr="00DB2D34">
        <w:t>Witcombe, C. L. C. E. (Ed).</w:t>
      </w:r>
      <w:r>
        <w:rPr>
          <w:i/>
        </w:rPr>
        <w:t xml:space="preserve"> </w:t>
      </w:r>
      <w:r>
        <w:t xml:space="preserve">(2004, October 12). </w:t>
      </w:r>
      <w:r>
        <w:rPr>
          <w:i/>
        </w:rPr>
        <w:t xml:space="preserve">Art history on the </w:t>
      </w:r>
      <w:proofErr w:type="gramStart"/>
      <w:r>
        <w:rPr>
          <w:i/>
        </w:rPr>
        <w:t>web.</w:t>
      </w:r>
      <w:proofErr w:type="gramEnd"/>
      <w:r>
        <w:t xml:space="preserve"> Retrieved October 31, 2004, from</w:t>
      </w:r>
    </w:p>
    <w:p w:rsidR="00E64F03" w:rsidRDefault="00B520F1" w:rsidP="00734C11">
      <w:pPr>
        <w:spacing w:line="480" w:lineRule="auto"/>
        <w:ind w:left="720" w:hanging="720"/>
      </w:pPr>
      <w:r>
        <w:t xml:space="preserve">          </w:t>
      </w:r>
      <w:hyperlink r:id="rId5" w:history="1">
        <w:r w:rsidR="00E64F03" w:rsidRPr="00DB2D34">
          <w:rPr>
            <w:rStyle w:val="Hyperlink"/>
            <w:color w:val="000000"/>
            <w:u w:val="none"/>
          </w:rPr>
          <w:t>http://witcombe.sbc.edu/ARTHLinks.html</w:t>
        </w:r>
      </w:hyperlink>
    </w:p>
    <w:sectPr w:rsidR="00E64F03" w:rsidSect="006614BE">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76DD"/>
    <w:multiLevelType w:val="hybridMultilevel"/>
    <w:tmpl w:val="22965DD2"/>
    <w:lvl w:ilvl="0" w:tplc="52305F44">
      <w:start w:val="1"/>
      <w:numFmt w:val="decimal"/>
      <w:lvlText w:val="%1."/>
      <w:lvlJc w:val="left"/>
      <w:pPr>
        <w:tabs>
          <w:tab w:val="num" w:pos="720"/>
        </w:tabs>
        <w:ind w:left="720" w:hanging="360"/>
      </w:pPr>
      <w:rPr>
        <w:rFonts w:ascii="TimesNewRoman" w:hAnsi="TimesNewRoman" w:cs="TimesNew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B6983"/>
    <w:multiLevelType w:val="hybridMultilevel"/>
    <w:tmpl w:val="07EC4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17B22"/>
    <w:multiLevelType w:val="hybridMultilevel"/>
    <w:tmpl w:val="B73027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20E"/>
    <w:rsid w:val="00031AC4"/>
    <w:rsid w:val="00092519"/>
    <w:rsid w:val="001F7860"/>
    <w:rsid w:val="002641C0"/>
    <w:rsid w:val="002F002E"/>
    <w:rsid w:val="002F0E7E"/>
    <w:rsid w:val="003E0C46"/>
    <w:rsid w:val="00402E35"/>
    <w:rsid w:val="00442E6C"/>
    <w:rsid w:val="00481477"/>
    <w:rsid w:val="0052699C"/>
    <w:rsid w:val="00556F2F"/>
    <w:rsid w:val="005765C4"/>
    <w:rsid w:val="005D366B"/>
    <w:rsid w:val="006614BE"/>
    <w:rsid w:val="00683248"/>
    <w:rsid w:val="006D3A73"/>
    <w:rsid w:val="006E3C20"/>
    <w:rsid w:val="006F336D"/>
    <w:rsid w:val="00734C11"/>
    <w:rsid w:val="00794807"/>
    <w:rsid w:val="007F7E7A"/>
    <w:rsid w:val="00820B6B"/>
    <w:rsid w:val="00845D64"/>
    <w:rsid w:val="00862431"/>
    <w:rsid w:val="00876873"/>
    <w:rsid w:val="0088266C"/>
    <w:rsid w:val="008A6A38"/>
    <w:rsid w:val="008F293A"/>
    <w:rsid w:val="00A841FA"/>
    <w:rsid w:val="00B520F1"/>
    <w:rsid w:val="00B76E0C"/>
    <w:rsid w:val="00B8420E"/>
    <w:rsid w:val="00C54AE3"/>
    <w:rsid w:val="00CD6099"/>
    <w:rsid w:val="00CF0514"/>
    <w:rsid w:val="00D27A56"/>
    <w:rsid w:val="00D301E2"/>
    <w:rsid w:val="00DB2D34"/>
    <w:rsid w:val="00DF2039"/>
    <w:rsid w:val="00DF2772"/>
    <w:rsid w:val="00E27CC1"/>
    <w:rsid w:val="00E64F03"/>
    <w:rsid w:val="00E70B01"/>
    <w:rsid w:val="00EC2482"/>
    <w:rsid w:val="00EC716C"/>
    <w:rsid w:val="00ED64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B2D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tcombe.sbc.edu/ARTHLin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Mendocino College- APA STYLE SHEET</vt:lpstr>
    </vt:vector>
  </TitlesOfParts>
  <Company>Mendocino College</Company>
  <LinksUpToDate>false</LinksUpToDate>
  <CharactersWithSpaces>10625</CharactersWithSpaces>
  <SharedDoc>false</SharedDoc>
  <HLinks>
    <vt:vector size="6" baseType="variant">
      <vt:variant>
        <vt:i4>2228330</vt:i4>
      </vt:variant>
      <vt:variant>
        <vt:i4>0</vt:i4>
      </vt:variant>
      <vt:variant>
        <vt:i4>0</vt:i4>
      </vt:variant>
      <vt:variant>
        <vt:i4>5</vt:i4>
      </vt:variant>
      <vt:variant>
        <vt:lpwstr>http://witcombe.sbc.edu/ARTHLinks.html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 College- APA STYLE SHEET</dc:title>
  <dc:subject/>
  <dc:creator>Student</dc:creator>
  <cp:keywords/>
  <dc:description/>
  <cp:lastModifiedBy>jkoetzner</cp:lastModifiedBy>
  <cp:revision>2</cp:revision>
  <cp:lastPrinted>2010-05-03T21:44:00Z</cp:lastPrinted>
  <dcterms:created xsi:type="dcterms:W3CDTF">2010-05-03T22:30:00Z</dcterms:created>
  <dcterms:modified xsi:type="dcterms:W3CDTF">2010-05-03T22:30:00Z</dcterms:modified>
</cp:coreProperties>
</file>